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803289" w:rsidTr="00070F16">
        <w:tc>
          <w:tcPr>
            <w:tcW w:w="8522" w:type="dxa"/>
          </w:tcPr>
          <w:p w:rsidR="00803289" w:rsidRDefault="00803289" w:rsidP="00070F16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52450" cy="723900"/>
                  <wp:effectExtent l="1905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3289" w:rsidRDefault="00803289" w:rsidP="00070F16">
            <w:pPr>
              <w:pStyle w:val="3"/>
              <w:rPr>
                <w:b w:val="0"/>
                <w:sz w:val="24"/>
                <w:szCs w:val="24"/>
              </w:rPr>
            </w:pPr>
          </w:p>
          <w:p w:rsidR="00803289" w:rsidRPr="00E6628B" w:rsidRDefault="00803289" w:rsidP="00070F16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 xml:space="preserve">РОССИЙСКАЯ ФЕДЕРАЦИЯ              </w:t>
            </w:r>
          </w:p>
          <w:p w:rsidR="00803289" w:rsidRPr="00E6628B" w:rsidRDefault="00803289" w:rsidP="00070F16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803289" w:rsidRPr="00240572" w:rsidRDefault="00803289" w:rsidP="00070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03289" w:rsidRDefault="00803289" w:rsidP="00070F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ЧУНСКОГО РАЙОНА </w:t>
            </w:r>
          </w:p>
          <w:p w:rsidR="00803289" w:rsidRPr="00240572" w:rsidRDefault="00803289" w:rsidP="00070F16">
            <w:pPr>
              <w:jc w:val="center"/>
              <w:rPr>
                <w:sz w:val="24"/>
                <w:szCs w:val="24"/>
              </w:rPr>
            </w:pPr>
          </w:p>
          <w:p w:rsidR="00803289" w:rsidRPr="0048698E" w:rsidRDefault="00803289" w:rsidP="00070F16">
            <w:pPr>
              <w:jc w:val="center"/>
              <w:rPr>
                <w:b/>
                <w:sz w:val="56"/>
                <w:szCs w:val="56"/>
              </w:rPr>
            </w:pPr>
            <w:r w:rsidRPr="0048698E">
              <w:rPr>
                <w:b/>
                <w:sz w:val="56"/>
                <w:szCs w:val="56"/>
              </w:rPr>
              <w:t>Постановление</w:t>
            </w:r>
          </w:p>
          <w:p w:rsidR="00803289" w:rsidRDefault="00803289" w:rsidP="00070F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803289" w:rsidRDefault="00803289" w:rsidP="00070F16">
            <w:pPr>
              <w:jc w:val="both"/>
              <w:rPr>
                <w:sz w:val="24"/>
                <w:szCs w:val="24"/>
              </w:rPr>
            </w:pPr>
          </w:p>
          <w:p w:rsidR="00803289" w:rsidRPr="00E4751E" w:rsidRDefault="00E4751E" w:rsidP="00070F16">
            <w:pPr>
              <w:jc w:val="both"/>
              <w:rPr>
                <w:sz w:val="24"/>
                <w:szCs w:val="24"/>
                <w:u w:val="single"/>
              </w:rPr>
            </w:pPr>
            <w:r w:rsidRPr="00E4751E">
              <w:rPr>
                <w:sz w:val="24"/>
                <w:szCs w:val="24"/>
                <w:u w:val="single"/>
              </w:rPr>
              <w:t>15.10.2018</w:t>
            </w:r>
            <w:r w:rsidR="00803289">
              <w:rPr>
                <w:sz w:val="24"/>
                <w:szCs w:val="24"/>
              </w:rPr>
              <w:t xml:space="preserve">                                </w:t>
            </w:r>
            <w:r>
              <w:rPr>
                <w:sz w:val="24"/>
                <w:szCs w:val="24"/>
              </w:rPr>
              <w:t xml:space="preserve">   </w:t>
            </w:r>
            <w:r w:rsidR="00803289">
              <w:rPr>
                <w:sz w:val="24"/>
                <w:szCs w:val="24"/>
              </w:rPr>
              <w:t xml:space="preserve">  р. п. Чунский                          №</w:t>
            </w:r>
            <w:r w:rsidR="00803289" w:rsidRPr="001A56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83</w:t>
            </w:r>
          </w:p>
          <w:p w:rsidR="00803289" w:rsidRPr="0048698E" w:rsidRDefault="00803289" w:rsidP="00070F16">
            <w:pPr>
              <w:jc w:val="both"/>
              <w:rPr>
                <w:sz w:val="24"/>
                <w:szCs w:val="24"/>
              </w:rPr>
            </w:pPr>
          </w:p>
        </w:tc>
      </w:tr>
    </w:tbl>
    <w:p w:rsidR="00803289" w:rsidRPr="004C330F" w:rsidRDefault="00803289" w:rsidP="00803289">
      <w:pPr>
        <w:rPr>
          <w:rFonts w:eastAsia="Calibri"/>
          <w:sz w:val="24"/>
          <w:szCs w:val="24"/>
          <w:lang w:eastAsia="en-US"/>
        </w:rPr>
      </w:pPr>
      <w:r w:rsidRPr="004C330F">
        <w:rPr>
          <w:rFonts w:eastAsia="Calibri"/>
          <w:sz w:val="24"/>
          <w:szCs w:val="24"/>
          <w:lang w:eastAsia="en-US"/>
        </w:rPr>
        <w:t>Об утверждении Перечня муниципальных программ</w:t>
      </w:r>
    </w:p>
    <w:p w:rsidR="00803289" w:rsidRDefault="00803289" w:rsidP="00803289">
      <w:pPr>
        <w:rPr>
          <w:rFonts w:eastAsia="Calibri"/>
          <w:sz w:val="24"/>
          <w:szCs w:val="24"/>
          <w:lang w:eastAsia="en-US"/>
        </w:rPr>
      </w:pPr>
      <w:r w:rsidRPr="004C330F">
        <w:rPr>
          <w:rFonts w:eastAsia="Calibri"/>
          <w:sz w:val="24"/>
          <w:szCs w:val="24"/>
          <w:lang w:eastAsia="en-US"/>
        </w:rPr>
        <w:t>Чунского районн</w:t>
      </w:r>
      <w:r w:rsidR="00BF4D4A">
        <w:rPr>
          <w:rFonts w:eastAsia="Calibri"/>
          <w:sz w:val="24"/>
          <w:szCs w:val="24"/>
          <w:lang w:eastAsia="en-US"/>
        </w:rPr>
        <w:t>ого муниципального образования</w:t>
      </w:r>
    </w:p>
    <w:p w:rsidR="00BF4D4A" w:rsidRPr="00BF4D4A" w:rsidRDefault="00BF4D4A" w:rsidP="00803289">
      <w:pPr>
        <w:rPr>
          <w:rFonts w:eastAsia="Calibri"/>
          <w:sz w:val="24"/>
          <w:szCs w:val="24"/>
          <w:lang w:eastAsia="en-US"/>
        </w:rPr>
      </w:pPr>
    </w:p>
    <w:p w:rsidR="00803289" w:rsidRDefault="00803289" w:rsidP="00803289">
      <w:pPr>
        <w:rPr>
          <w:sz w:val="24"/>
          <w:szCs w:val="24"/>
        </w:rPr>
      </w:pPr>
    </w:p>
    <w:p w:rsidR="00803289" w:rsidRDefault="00803289" w:rsidP="002129D6">
      <w:pPr>
        <w:ind w:firstLine="540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8E63EE">
        <w:rPr>
          <w:rFonts w:eastAsia="Calibri"/>
          <w:sz w:val="24"/>
          <w:szCs w:val="24"/>
          <w:lang w:eastAsia="en-US"/>
        </w:rPr>
        <w:t>В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8E63EE">
        <w:rPr>
          <w:rFonts w:eastAsia="Calibri"/>
          <w:color w:val="000000"/>
          <w:sz w:val="24"/>
          <w:szCs w:val="24"/>
          <w:lang w:eastAsia="en-US"/>
        </w:rPr>
        <w:t>соответствии</w:t>
      </w:r>
      <w:r>
        <w:rPr>
          <w:rFonts w:eastAsia="Calibri"/>
          <w:color w:val="000000"/>
          <w:sz w:val="24"/>
          <w:szCs w:val="24"/>
          <w:lang w:eastAsia="en-US"/>
        </w:rPr>
        <w:t xml:space="preserve"> с Федеральным</w:t>
      </w:r>
      <w:r w:rsidRPr="008E63E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8E63EE">
        <w:rPr>
          <w:rFonts w:eastAsia="Calibri"/>
          <w:sz w:val="24"/>
          <w:szCs w:val="24"/>
          <w:lang w:eastAsia="en-US"/>
        </w:rPr>
        <w:t>закон</w:t>
      </w:r>
      <w:r>
        <w:rPr>
          <w:rFonts w:eastAsia="Calibri"/>
          <w:sz w:val="24"/>
          <w:szCs w:val="24"/>
          <w:lang w:eastAsia="en-US"/>
        </w:rPr>
        <w:t>ом</w:t>
      </w:r>
      <w:r w:rsidRPr="008E63EE">
        <w:rPr>
          <w:rFonts w:eastAsia="Calibri"/>
          <w:color w:val="000000"/>
          <w:sz w:val="24"/>
          <w:szCs w:val="24"/>
          <w:lang w:eastAsia="en-US"/>
        </w:rPr>
        <w:t xml:space="preserve"> «Об общих принципах организации местного самоуправления в Российской </w:t>
      </w:r>
      <w:r w:rsidR="00272266">
        <w:rPr>
          <w:rFonts w:eastAsia="Calibri"/>
          <w:color w:val="000000"/>
          <w:sz w:val="24"/>
          <w:szCs w:val="24"/>
          <w:lang w:eastAsia="en-US"/>
        </w:rPr>
        <w:t>Федерации» от 06.10.2003 года №</w:t>
      </w:r>
      <w:r w:rsidRPr="008E63EE">
        <w:rPr>
          <w:rFonts w:eastAsia="Calibri"/>
          <w:color w:val="000000"/>
          <w:sz w:val="24"/>
          <w:szCs w:val="24"/>
          <w:lang w:eastAsia="en-US"/>
        </w:rPr>
        <w:t xml:space="preserve">131-ФЗ (в </w:t>
      </w:r>
      <w:r w:rsidR="00BF4D4A">
        <w:rPr>
          <w:rFonts w:eastAsia="Calibri"/>
          <w:color w:val="000000"/>
          <w:sz w:val="24"/>
          <w:szCs w:val="24"/>
          <w:lang w:eastAsia="en-US"/>
        </w:rPr>
        <w:t>ред.</w:t>
      </w:r>
      <w:r w:rsidR="002129D6">
        <w:rPr>
          <w:rFonts w:eastAsia="Calibri"/>
          <w:color w:val="000000"/>
          <w:sz w:val="24"/>
          <w:szCs w:val="24"/>
          <w:lang w:eastAsia="en-US"/>
        </w:rPr>
        <w:t xml:space="preserve"> от</w:t>
      </w:r>
      <w:r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BF4D4A">
        <w:rPr>
          <w:rFonts w:eastAsia="Calibri"/>
          <w:color w:val="000000"/>
          <w:sz w:val="24"/>
          <w:szCs w:val="24"/>
          <w:lang w:eastAsia="en-US"/>
        </w:rPr>
        <w:t>03.08.2018</w:t>
      </w:r>
      <w:r w:rsidRPr="008E63EE">
        <w:rPr>
          <w:rFonts w:eastAsia="Calibri"/>
          <w:color w:val="000000"/>
          <w:sz w:val="24"/>
          <w:szCs w:val="24"/>
          <w:lang w:eastAsia="en-US"/>
        </w:rPr>
        <w:t xml:space="preserve"> года), </w:t>
      </w:r>
      <w:r>
        <w:rPr>
          <w:rFonts w:eastAsia="Calibri"/>
          <w:sz w:val="24"/>
          <w:szCs w:val="24"/>
          <w:lang w:eastAsia="en-US"/>
        </w:rPr>
        <w:t>Порядком</w:t>
      </w:r>
      <w:r w:rsidRPr="008E63EE">
        <w:rPr>
          <w:rFonts w:eastAsia="Calibri"/>
          <w:sz w:val="24"/>
          <w:szCs w:val="24"/>
          <w:lang w:eastAsia="en-US"/>
        </w:rPr>
        <w:t xml:space="preserve"> разработки, реализации и оценки эффективности реализации муниципальных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8E63EE">
        <w:rPr>
          <w:rFonts w:eastAsia="Calibri"/>
          <w:sz w:val="24"/>
          <w:szCs w:val="24"/>
          <w:lang w:eastAsia="en-US"/>
        </w:rPr>
        <w:t>программ Чунского районного муниципального образования</w:t>
      </w:r>
      <w:r>
        <w:rPr>
          <w:rFonts w:eastAsia="Calibri"/>
          <w:sz w:val="24"/>
          <w:szCs w:val="24"/>
          <w:lang w:eastAsia="en-US"/>
        </w:rPr>
        <w:t>, утвержденным постановлением администрации Чунского района</w:t>
      </w:r>
      <w:r w:rsidRPr="008E63EE">
        <w:rPr>
          <w:rFonts w:eastAsia="Calibri"/>
          <w:sz w:val="24"/>
          <w:szCs w:val="24"/>
          <w:lang w:eastAsia="en-US"/>
        </w:rPr>
        <w:t xml:space="preserve"> </w:t>
      </w:r>
      <w:r w:rsidR="00272266">
        <w:rPr>
          <w:rFonts w:eastAsia="Calibri"/>
          <w:sz w:val="24"/>
          <w:szCs w:val="24"/>
          <w:lang w:eastAsia="en-US"/>
        </w:rPr>
        <w:t>от 13.08.2014 года №</w:t>
      </w:r>
      <w:r>
        <w:rPr>
          <w:rFonts w:eastAsia="Calibri"/>
          <w:sz w:val="24"/>
          <w:szCs w:val="24"/>
          <w:lang w:eastAsia="en-US"/>
        </w:rPr>
        <w:t>69,</w:t>
      </w:r>
      <w:r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8E63EE">
        <w:rPr>
          <w:rFonts w:eastAsia="Calibri"/>
          <w:color w:val="000000"/>
          <w:sz w:val="24"/>
          <w:szCs w:val="24"/>
          <w:lang w:eastAsia="en-US"/>
        </w:rPr>
        <w:t xml:space="preserve">руководствуясь </w:t>
      </w:r>
      <w:hyperlink r:id="rId7" w:history="1">
        <w:r w:rsidRPr="008E63EE">
          <w:rPr>
            <w:rFonts w:eastAsia="Calibri"/>
            <w:color w:val="000000"/>
            <w:sz w:val="24"/>
            <w:szCs w:val="24"/>
            <w:lang w:eastAsia="en-US"/>
          </w:rPr>
          <w:t xml:space="preserve">статьями </w:t>
        </w:r>
      </w:hyperlink>
      <w:r w:rsidRPr="008E63EE">
        <w:rPr>
          <w:rFonts w:eastAsia="Calibri"/>
          <w:color w:val="000000"/>
          <w:sz w:val="24"/>
          <w:szCs w:val="24"/>
          <w:lang w:eastAsia="en-US"/>
        </w:rPr>
        <w:t xml:space="preserve">38,50 Устава Чунского районного муниципального образования, </w:t>
      </w:r>
    </w:p>
    <w:p w:rsidR="00803289" w:rsidRDefault="00803289" w:rsidP="00803289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2129D6" w:rsidRDefault="002129D6" w:rsidP="00803289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Pr="00BF4D4A" w:rsidRDefault="00BF4D4A" w:rsidP="00BF4D4A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F4D4A">
        <w:rPr>
          <w:rFonts w:eastAsia="Calibri"/>
          <w:color w:val="000000"/>
          <w:sz w:val="24"/>
          <w:szCs w:val="24"/>
          <w:lang w:eastAsia="en-US"/>
        </w:rPr>
        <w:t>1.</w:t>
      </w:r>
      <w:r w:rsidR="00272266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803289" w:rsidRPr="00BF4D4A">
        <w:rPr>
          <w:rFonts w:eastAsia="Calibri"/>
          <w:color w:val="000000"/>
          <w:sz w:val="24"/>
          <w:szCs w:val="24"/>
          <w:lang w:eastAsia="en-US"/>
        </w:rPr>
        <w:t>Утвердить Перечень муниципальных программ Чунского районного муниципального образования (прилагается).</w:t>
      </w:r>
    </w:p>
    <w:p w:rsidR="00E946FD" w:rsidRPr="002129D6" w:rsidRDefault="0052217A" w:rsidP="006006AB">
      <w:pPr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E946FD" w:rsidRPr="002129D6">
        <w:rPr>
          <w:rFonts w:eastAsia="Calibri"/>
          <w:sz w:val="24"/>
          <w:szCs w:val="24"/>
          <w:lang w:eastAsia="en-US"/>
        </w:rPr>
        <w:t>. Признать утратившим силу постановление администрации Чунского района «</w:t>
      </w:r>
      <w:r w:rsidR="006006AB" w:rsidRPr="002129D6">
        <w:rPr>
          <w:color w:val="000000"/>
          <w:sz w:val="24"/>
          <w:szCs w:val="24"/>
        </w:rPr>
        <w:t>Об утверждении Перечня муниципальных программ Чунского районного муниципального образования, планируемых к реализации с 2015 года» от 26.08.2</w:t>
      </w:r>
      <w:r w:rsidR="00272266">
        <w:rPr>
          <w:color w:val="000000"/>
          <w:sz w:val="24"/>
          <w:szCs w:val="24"/>
        </w:rPr>
        <w:t>014 года №</w:t>
      </w:r>
      <w:r w:rsidR="006006AB" w:rsidRPr="002129D6">
        <w:rPr>
          <w:color w:val="000000"/>
          <w:sz w:val="24"/>
          <w:szCs w:val="24"/>
        </w:rPr>
        <w:t>77.</w:t>
      </w:r>
    </w:p>
    <w:p w:rsidR="00803289" w:rsidRPr="00292DA1" w:rsidRDefault="0052217A" w:rsidP="0080328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3</w:t>
      </w:r>
      <w:r w:rsidR="00803289">
        <w:rPr>
          <w:rFonts w:eastAsia="Calibri"/>
          <w:color w:val="000000"/>
          <w:sz w:val="24"/>
          <w:szCs w:val="24"/>
          <w:lang w:eastAsia="en-US"/>
        </w:rPr>
        <w:t>.</w:t>
      </w:r>
      <w:r w:rsidR="00803289" w:rsidRPr="008E63E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803289" w:rsidRPr="00292DA1">
        <w:rPr>
          <w:rFonts w:eastAsia="Calibri"/>
          <w:sz w:val="24"/>
          <w:szCs w:val="24"/>
          <w:lang w:eastAsia="en-US"/>
        </w:rPr>
        <w:t>Настоящее постановление подлежит официальному опубликованию</w:t>
      </w:r>
      <w:r w:rsidR="002129D6">
        <w:rPr>
          <w:rFonts w:eastAsia="Calibri"/>
          <w:sz w:val="24"/>
          <w:szCs w:val="24"/>
          <w:lang w:eastAsia="en-US"/>
        </w:rPr>
        <w:t xml:space="preserve"> в средствах массовой информации</w:t>
      </w:r>
      <w:r w:rsidR="00803289" w:rsidRPr="00292DA1">
        <w:rPr>
          <w:rFonts w:eastAsia="Calibri"/>
          <w:sz w:val="24"/>
          <w:szCs w:val="24"/>
          <w:lang w:eastAsia="en-US"/>
        </w:rPr>
        <w:t xml:space="preserve"> и размещению на официальном сайте администрации Чунского района.</w:t>
      </w:r>
    </w:p>
    <w:p w:rsidR="00803289" w:rsidRPr="008E63EE" w:rsidRDefault="0052217A" w:rsidP="00803289">
      <w:pPr>
        <w:autoSpaceDE w:val="0"/>
        <w:autoSpaceDN w:val="0"/>
        <w:adjustRightInd w:val="0"/>
        <w:spacing w:after="200" w:line="240" w:lineRule="atLeast"/>
        <w:ind w:firstLine="540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4</w:t>
      </w:r>
      <w:r w:rsidR="00803289" w:rsidRPr="008E63EE">
        <w:rPr>
          <w:rFonts w:eastAsia="Calibri"/>
          <w:color w:val="000000"/>
          <w:sz w:val="24"/>
          <w:szCs w:val="24"/>
          <w:lang w:eastAsia="en-US"/>
        </w:rPr>
        <w:t>. Ко</w:t>
      </w:r>
      <w:r w:rsidR="00803289">
        <w:rPr>
          <w:rFonts w:eastAsia="Calibri"/>
          <w:color w:val="000000"/>
          <w:sz w:val="24"/>
          <w:szCs w:val="24"/>
          <w:lang w:eastAsia="en-US"/>
        </w:rPr>
        <w:t>нтроль исполнения настоящего постановления  возложить на первого заместителя мэра района</w:t>
      </w:r>
      <w:r w:rsidR="00803289" w:rsidRPr="008E63EE">
        <w:rPr>
          <w:rFonts w:eastAsia="Calibri"/>
          <w:color w:val="000000"/>
          <w:sz w:val="24"/>
          <w:szCs w:val="24"/>
          <w:lang w:eastAsia="en-US"/>
        </w:rPr>
        <w:t>.</w:t>
      </w:r>
    </w:p>
    <w:p w:rsidR="00803289" w:rsidRPr="008E63EE" w:rsidRDefault="00803289" w:rsidP="00803289">
      <w:pPr>
        <w:autoSpaceDE w:val="0"/>
        <w:autoSpaceDN w:val="0"/>
        <w:adjustRightInd w:val="0"/>
        <w:spacing w:after="200" w:line="240" w:lineRule="atLeast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Pr="008E63EE" w:rsidRDefault="00803289" w:rsidP="00803289">
      <w:pPr>
        <w:autoSpaceDE w:val="0"/>
        <w:autoSpaceDN w:val="0"/>
        <w:adjustRightInd w:val="0"/>
        <w:spacing w:after="200" w:line="240" w:lineRule="atLeast"/>
        <w:contextualSpacing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Pr="008E63EE" w:rsidRDefault="00803289" w:rsidP="00803289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Мэр Чунского района                                                                           В.Г. Тюменцев</w:t>
      </w: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2129D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803289" w:rsidRDefault="00803289" w:rsidP="002129D6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  <w:sectPr w:rsidR="00803289" w:rsidSect="002129D6">
          <w:pgSz w:w="11906" w:h="16838"/>
          <w:pgMar w:top="1134" w:right="850" w:bottom="1134" w:left="1701" w:header="720" w:footer="720" w:gutter="0"/>
          <w:cols w:space="720"/>
          <w:docGrid w:linePitch="272"/>
        </w:sectPr>
      </w:pPr>
      <w:bookmarkStart w:id="0" w:name="_GoBack"/>
      <w:bookmarkEnd w:id="0"/>
    </w:p>
    <w:p w:rsidR="00803289" w:rsidRPr="00760340" w:rsidRDefault="00803289" w:rsidP="00803289">
      <w:pPr>
        <w:jc w:val="right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Утвержден  </w:t>
      </w:r>
    </w:p>
    <w:p w:rsidR="00803289" w:rsidRPr="00760340" w:rsidRDefault="00803289" w:rsidP="00803289">
      <w:pPr>
        <w:jc w:val="right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постановлением</w:t>
      </w:r>
      <w:r w:rsidRPr="00760340">
        <w:rPr>
          <w:rFonts w:eastAsia="Calibri"/>
          <w:sz w:val="24"/>
          <w:szCs w:val="24"/>
          <w:lang w:eastAsia="en-US"/>
        </w:rPr>
        <w:t xml:space="preserve"> администрации</w:t>
      </w:r>
    </w:p>
    <w:p w:rsidR="00803289" w:rsidRPr="00760340" w:rsidRDefault="00803289" w:rsidP="00803289">
      <w:pPr>
        <w:jc w:val="right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Чунского района</w:t>
      </w:r>
    </w:p>
    <w:p w:rsidR="00803289" w:rsidRPr="00354F54" w:rsidRDefault="00803289" w:rsidP="00803289">
      <w:pPr>
        <w:jc w:val="right"/>
        <w:rPr>
          <w:rFonts w:eastAsia="Calibri"/>
          <w:sz w:val="24"/>
          <w:szCs w:val="24"/>
          <w:u w:val="single"/>
          <w:lang w:eastAsia="en-US"/>
        </w:rPr>
      </w:pPr>
      <w:r w:rsidRPr="0076034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             от </w:t>
      </w:r>
      <w:r w:rsidR="00C91DE5">
        <w:rPr>
          <w:rFonts w:eastAsia="Calibri"/>
          <w:sz w:val="24"/>
          <w:szCs w:val="24"/>
          <w:u w:val="single"/>
          <w:lang w:eastAsia="en-US"/>
        </w:rPr>
        <w:t>15.10.2018</w:t>
      </w:r>
      <w:r>
        <w:rPr>
          <w:rFonts w:eastAsia="Calibri"/>
          <w:sz w:val="24"/>
          <w:szCs w:val="24"/>
          <w:lang w:eastAsia="en-US"/>
        </w:rPr>
        <w:t xml:space="preserve"> №</w:t>
      </w:r>
      <w:r w:rsidR="00C91DE5" w:rsidRPr="00C91DE5">
        <w:rPr>
          <w:rFonts w:eastAsia="Calibri"/>
          <w:sz w:val="24"/>
          <w:szCs w:val="24"/>
          <w:u w:val="single"/>
          <w:lang w:eastAsia="en-US"/>
        </w:rPr>
        <w:t>83</w:t>
      </w:r>
    </w:p>
    <w:p w:rsidR="00803289" w:rsidRPr="00760340" w:rsidRDefault="00803289" w:rsidP="00803289">
      <w:pPr>
        <w:jc w:val="right"/>
        <w:rPr>
          <w:rFonts w:eastAsia="Calibri"/>
          <w:sz w:val="24"/>
          <w:szCs w:val="24"/>
          <w:lang w:eastAsia="en-US"/>
        </w:rPr>
      </w:pPr>
    </w:p>
    <w:p w:rsidR="00803289" w:rsidRPr="00760340" w:rsidRDefault="00803289" w:rsidP="00803289">
      <w:pPr>
        <w:jc w:val="center"/>
        <w:rPr>
          <w:rFonts w:eastAsia="Calibri"/>
          <w:b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ПЕРЕЧЕНЬ</w:t>
      </w:r>
    </w:p>
    <w:p w:rsidR="00803289" w:rsidRDefault="00803289" w:rsidP="00BF4D4A">
      <w:pPr>
        <w:jc w:val="center"/>
        <w:rPr>
          <w:rFonts w:eastAsia="Calibri"/>
          <w:b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МУНИЦИПАЛЬНЫХ ПРОГРАММ ЧУНСКОГО РАЙОНН</w:t>
      </w:r>
      <w:r w:rsidR="00BF4D4A">
        <w:rPr>
          <w:rFonts w:eastAsia="Calibri"/>
          <w:b/>
          <w:sz w:val="24"/>
          <w:szCs w:val="24"/>
          <w:lang w:eastAsia="en-US"/>
        </w:rPr>
        <w:t>ОГО МУНИЦИПАЛЬНОГО ОБРАЗОВАНИЯ</w:t>
      </w:r>
    </w:p>
    <w:p w:rsidR="00BF4D4A" w:rsidRPr="00760340" w:rsidRDefault="00BF4D4A" w:rsidP="00BF4D4A">
      <w:pPr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85"/>
        <w:gridCol w:w="141"/>
        <w:gridCol w:w="1843"/>
        <w:gridCol w:w="1843"/>
        <w:gridCol w:w="142"/>
        <w:gridCol w:w="2268"/>
        <w:gridCol w:w="2863"/>
        <w:gridCol w:w="3799"/>
      </w:tblGrid>
      <w:tr w:rsidR="00803289" w:rsidRPr="002129D6" w:rsidTr="00070F16">
        <w:trPr>
          <w:trHeight w:val="446"/>
        </w:trPr>
        <w:tc>
          <w:tcPr>
            <w:tcW w:w="568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26" w:type="dxa"/>
            <w:gridSpan w:val="2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Наименование   муниципальной программы</w:t>
            </w:r>
          </w:p>
        </w:tc>
        <w:tc>
          <w:tcPr>
            <w:tcW w:w="1843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(ГРБС)</w:t>
            </w:r>
          </w:p>
        </w:tc>
        <w:tc>
          <w:tcPr>
            <w:tcW w:w="1843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Основные соисполнители (ГРБС)*</w:t>
            </w:r>
          </w:p>
        </w:tc>
        <w:tc>
          <w:tcPr>
            <w:tcW w:w="2410" w:type="dxa"/>
            <w:gridSpan w:val="2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Участники*</w:t>
            </w:r>
          </w:p>
        </w:tc>
        <w:tc>
          <w:tcPr>
            <w:tcW w:w="2863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Наименование подпрограмм </w:t>
            </w:r>
          </w:p>
        </w:tc>
        <w:tc>
          <w:tcPr>
            <w:tcW w:w="3799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Основные направления реализации </w:t>
            </w:r>
          </w:p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03289" w:rsidRPr="002129D6" w:rsidTr="00070F16">
        <w:trPr>
          <w:trHeight w:val="446"/>
        </w:trPr>
        <w:tc>
          <w:tcPr>
            <w:tcW w:w="568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84" w:type="dxa"/>
            <w:gridSpan w:val="8"/>
          </w:tcPr>
          <w:p w:rsidR="00803289" w:rsidRPr="002129D6" w:rsidRDefault="00803289" w:rsidP="00070F16">
            <w:pPr>
              <w:ind w:right="90"/>
              <w:jc w:val="center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Стратегическая цель 1: Повышение качества и безопасности жизнедеятельности населения</w:t>
            </w:r>
          </w:p>
        </w:tc>
      </w:tr>
      <w:tr w:rsidR="00803289" w:rsidRPr="002129D6" w:rsidTr="00070F16">
        <w:trPr>
          <w:trHeight w:val="446"/>
        </w:trPr>
        <w:tc>
          <w:tcPr>
            <w:tcW w:w="568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Социальная поддержка населения</w:t>
            </w:r>
            <w:r w:rsidRPr="002129D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ОО;</w:t>
            </w:r>
          </w:p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ОКСМП;</w:t>
            </w:r>
          </w:p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ФУ;</w:t>
            </w:r>
          </w:p>
          <w:p w:rsidR="00803289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КУМИ;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МО;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УСЗН;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ЦЗН;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ООиПГ</w:t>
            </w:r>
            <w:proofErr w:type="spellEnd"/>
            <w:r w:rsidR="00364168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КДН</w:t>
            </w:r>
            <w:r w:rsidR="009B7B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="009B7BC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ЗП</w:t>
            </w:r>
            <w:r w:rsidR="00364168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СРЦ</w:t>
            </w:r>
            <w:r w:rsidR="00364168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321A2D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="009B7BCF">
              <w:rPr>
                <w:rFonts w:eastAsia="Calibri"/>
                <w:sz w:val="24"/>
                <w:szCs w:val="24"/>
                <w:lang w:eastAsia="en-US"/>
              </w:rPr>
              <w:t>унская</w:t>
            </w:r>
            <w:proofErr w:type="spellEnd"/>
            <w:r w:rsidR="009B7BCF">
              <w:rPr>
                <w:rFonts w:eastAsia="Calibri"/>
                <w:sz w:val="24"/>
                <w:szCs w:val="24"/>
                <w:lang w:eastAsia="en-US"/>
              </w:rPr>
              <w:t xml:space="preserve"> Ц</w:t>
            </w:r>
            <w:r>
              <w:rPr>
                <w:rFonts w:eastAsia="Calibri"/>
                <w:sz w:val="24"/>
                <w:szCs w:val="24"/>
                <w:lang w:eastAsia="en-US"/>
              </w:rPr>
              <w:t>РБ;</w:t>
            </w:r>
          </w:p>
          <w:p w:rsidR="00321A2D" w:rsidRDefault="009B7BCF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ОМВД</w:t>
            </w:r>
            <w:r w:rsidR="00321A2D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321A2D" w:rsidRPr="002129D6" w:rsidRDefault="00321A2D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Совет женщин.</w:t>
            </w:r>
          </w:p>
        </w:tc>
        <w:tc>
          <w:tcPr>
            <w:tcW w:w="2268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Аппарат;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2129D6">
              <w:rPr>
                <w:sz w:val="24"/>
                <w:szCs w:val="24"/>
              </w:rPr>
              <w:t xml:space="preserve"> Отдел субсидий;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3. Совет ветеранов (по согласованию);</w:t>
            </w:r>
          </w:p>
          <w:p w:rsidR="00803289" w:rsidRPr="002129D6" w:rsidRDefault="009B7BCF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 Совет женщин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согласованию).</w:t>
            </w:r>
          </w:p>
        </w:tc>
        <w:tc>
          <w:tcPr>
            <w:tcW w:w="2863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Оказание мер социальной поддержки отдельным категориям граждан.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Поддержка социально ориентированных некоммерческих организаций.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3. Ветераны и ветеранское движение.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4.Укрепление семьи, поддержка материнства и детства.</w:t>
            </w:r>
          </w:p>
          <w:p w:rsidR="00803289" w:rsidRDefault="00803289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r w:rsidR="00E70773" w:rsidRPr="002129D6">
              <w:rPr>
                <w:rFonts w:eastAsia="Calibri"/>
                <w:sz w:val="24"/>
                <w:szCs w:val="24"/>
                <w:lang w:eastAsia="en-US"/>
              </w:rPr>
              <w:t>Формирование доступной среды для инвалидов и других маломобильных групп населения</w:t>
            </w:r>
          </w:p>
          <w:p w:rsidR="00321A2D" w:rsidRPr="002129D6" w:rsidRDefault="00321A2D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 Семья для каждого ребенка</w:t>
            </w:r>
          </w:p>
        </w:tc>
        <w:tc>
          <w:tcPr>
            <w:tcW w:w="3799" w:type="dxa"/>
          </w:tcPr>
          <w:p w:rsidR="00803289" w:rsidRPr="002129D6" w:rsidRDefault="00803289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="00E70773" w:rsidRPr="002129D6">
              <w:rPr>
                <w:rFonts w:eastAsia="Calibri"/>
                <w:sz w:val="24"/>
                <w:szCs w:val="24"/>
                <w:lang w:eastAsia="en-US"/>
              </w:rPr>
              <w:t>Решение наиболее острых проблем малообеспеченного населения путем мер, направленных на частичное поднятие уровня благосостояния граждан;</w:t>
            </w:r>
          </w:p>
          <w:p w:rsidR="00E70773" w:rsidRPr="002129D6" w:rsidRDefault="00E70773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2) Адресная социальная помощь гражданам и их семьям, оказавшимся в трудной жизненной ситуации;</w:t>
            </w:r>
          </w:p>
          <w:p w:rsidR="00E70773" w:rsidRPr="002129D6" w:rsidRDefault="00E70773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3) Поддержка института семьи, повышения ее роли и значения в обществе;</w:t>
            </w:r>
          </w:p>
          <w:p w:rsidR="00E70773" w:rsidRPr="002129D6" w:rsidRDefault="00E70773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4) Поддержка ветеранов и ветеранского движения в Чунском районе;</w:t>
            </w:r>
          </w:p>
          <w:p w:rsidR="00E70773" w:rsidRPr="002129D6" w:rsidRDefault="00321A2D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5) Создание условий</w:t>
            </w:r>
            <w:r w:rsidR="00E70773" w:rsidRPr="002129D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для развития сферы услуг, оказыв</w:t>
            </w:r>
            <w:r w:rsidR="00E70773" w:rsidRPr="002129D6">
              <w:rPr>
                <w:rFonts w:eastAsia="Calibri"/>
                <w:sz w:val="24"/>
                <w:szCs w:val="24"/>
                <w:lang w:eastAsia="en-US"/>
              </w:rPr>
              <w:t>аемых социально ориентированными некоммерческими организациями населению района</w:t>
            </w:r>
          </w:p>
          <w:p w:rsidR="00E70773" w:rsidRDefault="00E70773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6) Льготное лекарственное обеспечение жителей Чунского 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района в соответствии с перечнем групп населения и категорией заболевания, при амбулаторном лечении которых лекарственные средства отпускаются по рецептам медицинских работников бесплатно.</w:t>
            </w:r>
          </w:p>
          <w:p w:rsidR="00321A2D" w:rsidRDefault="00321A2D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7) Организация на межведомственной основе системы раннего выявления социального неблагополучия семей с детьми;</w:t>
            </w:r>
          </w:p>
          <w:p w:rsidR="00321A2D" w:rsidRDefault="00321A2D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8) Проведение комплексной профилактической работы с семьями группы риска по социальному сиротству;</w:t>
            </w:r>
          </w:p>
          <w:p w:rsidR="00321A2D" w:rsidRDefault="00321A2D" w:rsidP="00E7077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9) Реализация права ребенка жить и воспитываться в семье;</w:t>
            </w:r>
          </w:p>
          <w:p w:rsidR="00321A2D" w:rsidRPr="002129D6" w:rsidRDefault="00321A2D" w:rsidP="00E70773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10) Проведение информационной кампании на территории Чунского района по популяризации форм семейного устройства детей, профилактике социального сиротства. </w:t>
            </w:r>
          </w:p>
        </w:tc>
      </w:tr>
      <w:tr w:rsidR="00803289" w:rsidRPr="002129D6" w:rsidTr="00070F16">
        <w:trPr>
          <w:trHeight w:val="446"/>
        </w:trPr>
        <w:tc>
          <w:tcPr>
            <w:tcW w:w="568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1985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Здоровье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ОО;</w:t>
            </w:r>
          </w:p>
          <w:p w:rsidR="00803289" w:rsidRPr="002129D6" w:rsidRDefault="00B90B28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ОКСМП;</w:t>
            </w:r>
          </w:p>
          <w:p w:rsidR="00A73887" w:rsidRPr="002129D6" w:rsidRDefault="00A73887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</w:t>
            </w:r>
          </w:p>
        </w:tc>
        <w:tc>
          <w:tcPr>
            <w:tcW w:w="2268" w:type="dxa"/>
            <w:shd w:val="clear" w:color="auto" w:fill="auto"/>
          </w:tcPr>
          <w:p w:rsidR="0056423D" w:rsidRPr="002129D6" w:rsidRDefault="0056423D" w:rsidP="0056423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               -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Профилактика заболеваний и укрепление здоровья населения.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Создание условий для оказания медицинской помощи населению.</w:t>
            </w:r>
          </w:p>
          <w:p w:rsidR="00A73887" w:rsidRPr="002129D6" w:rsidRDefault="00A73887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3. Профилактика ВИЧ-инфекции, укрепление здоровья населения</w:t>
            </w:r>
          </w:p>
          <w:p w:rsidR="00A73887" w:rsidRPr="002129D6" w:rsidRDefault="00A73887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4. Профилактика туберкулеза в Чунском 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районе.</w:t>
            </w:r>
          </w:p>
        </w:tc>
        <w:tc>
          <w:tcPr>
            <w:tcW w:w="3799" w:type="dxa"/>
          </w:tcPr>
          <w:p w:rsidR="00A73887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1) П</w:t>
            </w:r>
            <w:r w:rsidR="00A73887" w:rsidRPr="002129D6">
              <w:rPr>
                <w:rFonts w:eastAsia="Calibri"/>
                <w:sz w:val="24"/>
                <w:szCs w:val="24"/>
                <w:lang w:eastAsia="en-US"/>
              </w:rPr>
              <w:t>рогнозирование развития ВИЧ-инфекции, сбор и анализ состояния процессов распространения заболевания на территории Чунского района;</w:t>
            </w:r>
          </w:p>
          <w:p w:rsidR="00A73887" w:rsidRPr="002129D6" w:rsidRDefault="00A73887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2) Реализация мероприятий по информированию населения о возможности распространения ВИЧ-инфекции и пути их заражения, формирование мотивации у населения к ведению здорового образа жизни;</w:t>
            </w:r>
          </w:p>
          <w:p w:rsidR="00A73887" w:rsidRPr="002129D6" w:rsidRDefault="00A73887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3) Стабилизация эпидемиологической ситуации, связанной с распространенностью туберкулёза путем повышения осведомленности населения о туберкулезной инфекции;</w:t>
            </w:r>
          </w:p>
          <w:p w:rsidR="00803289" w:rsidRPr="002129D6" w:rsidRDefault="00A73887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4) Диагностирование туберкулеза на ранних стадиях, своевременно е выявление туберкулезной инфекции в Чунском районе;</w:t>
            </w:r>
          </w:p>
          <w:p w:rsidR="00803289" w:rsidRPr="002129D6" w:rsidRDefault="00A73887" w:rsidP="00070F16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>) Создание благоприятных условий для оказания медицинской помощи населению.</w:t>
            </w:r>
          </w:p>
        </w:tc>
      </w:tr>
      <w:tr w:rsidR="00803289" w:rsidRPr="002129D6" w:rsidTr="00070F16">
        <w:trPr>
          <w:trHeight w:val="446"/>
        </w:trPr>
        <w:tc>
          <w:tcPr>
            <w:tcW w:w="568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985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sz w:val="24"/>
                <w:szCs w:val="24"/>
              </w:rPr>
              <w:t xml:space="preserve">Развитие системы образования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03289" w:rsidRPr="002129D6" w:rsidRDefault="00803289" w:rsidP="00070F16">
            <w:pPr>
              <w:snapToGrid w:val="0"/>
              <w:ind w:right="88"/>
              <w:jc w:val="both"/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2129D6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Общеобразовательные организации;</w:t>
            </w:r>
          </w:p>
          <w:p w:rsidR="00803289" w:rsidRPr="002129D6" w:rsidRDefault="00803289" w:rsidP="00070F16">
            <w:pPr>
              <w:widowControl w:val="0"/>
              <w:suppressLineNumbers/>
              <w:suppressAutoHyphens/>
              <w:ind w:right="88"/>
              <w:jc w:val="both"/>
              <w:textAlignment w:val="baseline"/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</w:pPr>
            <w:r w:rsidRPr="002129D6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2. Дошкольные образовательные организации;</w:t>
            </w:r>
          </w:p>
          <w:p w:rsidR="00803289" w:rsidRPr="002129D6" w:rsidRDefault="00803289" w:rsidP="00070F16">
            <w:pPr>
              <w:widowControl w:val="0"/>
              <w:suppressLineNumbers/>
              <w:suppressAutoHyphens/>
              <w:ind w:right="88"/>
              <w:jc w:val="both"/>
              <w:textAlignment w:val="baseline"/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</w:pPr>
            <w:r w:rsidRPr="002129D6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3. Организации дополнительного образования;</w:t>
            </w:r>
          </w:p>
          <w:p w:rsidR="00803289" w:rsidRPr="002129D6" w:rsidRDefault="00B90B28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 Чунский ЦРО;</w:t>
            </w:r>
          </w:p>
          <w:p w:rsidR="00803289" w:rsidRPr="002129D6" w:rsidRDefault="000E59D7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5.Централизования бухгалтерия образования</w:t>
            </w:r>
          </w:p>
        </w:tc>
        <w:tc>
          <w:tcPr>
            <w:tcW w:w="2863" w:type="dxa"/>
            <w:shd w:val="clear" w:color="auto" w:fill="auto"/>
          </w:tcPr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1.  Развитие дошкольного образования детей.</w:t>
            </w:r>
          </w:p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2.  Развитие начального общего,  основного общего и среднего общего образования детей.</w:t>
            </w:r>
          </w:p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3.  Развитие дополнительного образования детей.</w:t>
            </w:r>
          </w:p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4. Развитие системы отдыха, оздоровления и занятости детей и подростков.</w:t>
            </w:r>
          </w:p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5.  Обеспечение реализации муниципальной программы.</w:t>
            </w:r>
          </w:p>
        </w:tc>
        <w:tc>
          <w:tcPr>
            <w:tcW w:w="3799" w:type="dxa"/>
          </w:tcPr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1) Обеспечение доступности, повышение качества дошкольного образования детей;</w:t>
            </w:r>
          </w:p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2) Обеспечение доступности, повышение качества</w:t>
            </w:r>
            <w:r w:rsidR="000E59D7" w:rsidRPr="002129D6">
              <w:rPr>
                <w:sz w:val="24"/>
                <w:szCs w:val="24"/>
              </w:rPr>
              <w:t xml:space="preserve"> начального общего, основного общего</w:t>
            </w:r>
            <w:r w:rsidRPr="002129D6">
              <w:rPr>
                <w:sz w:val="24"/>
                <w:szCs w:val="24"/>
              </w:rPr>
              <w:t xml:space="preserve"> и среднего общего образования детей;</w:t>
            </w:r>
          </w:p>
          <w:p w:rsidR="00803289" w:rsidRPr="002129D6" w:rsidRDefault="00803289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 xml:space="preserve">3)  </w:t>
            </w:r>
            <w:r w:rsidR="000E59D7" w:rsidRPr="002129D6">
              <w:rPr>
                <w:sz w:val="24"/>
                <w:szCs w:val="24"/>
              </w:rPr>
              <w:t>Улучшение условий для обеспечения детей услугами доступного и качественного дополнительного образования в МБОУДО ЦРТ «Народные ремесла», муниципальных образовательных организациях</w:t>
            </w:r>
          </w:p>
          <w:p w:rsidR="00803289" w:rsidRPr="002129D6" w:rsidRDefault="000E59D7" w:rsidP="00070F16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4) Создание условий для повышения</w:t>
            </w:r>
            <w:r w:rsidR="00803289" w:rsidRPr="002129D6">
              <w:rPr>
                <w:sz w:val="24"/>
                <w:szCs w:val="24"/>
              </w:rPr>
              <w:t xml:space="preserve"> качества</w:t>
            </w:r>
            <w:r w:rsidRPr="002129D6">
              <w:rPr>
                <w:sz w:val="24"/>
                <w:szCs w:val="24"/>
              </w:rPr>
              <w:t xml:space="preserve"> организации</w:t>
            </w:r>
            <w:r w:rsidR="00803289" w:rsidRPr="002129D6">
              <w:rPr>
                <w:sz w:val="24"/>
                <w:szCs w:val="24"/>
              </w:rPr>
              <w:t xml:space="preserve"> отдыха, оздоровления и занятости детей и подростков</w:t>
            </w:r>
            <w:r w:rsidRPr="002129D6">
              <w:rPr>
                <w:sz w:val="24"/>
                <w:szCs w:val="24"/>
              </w:rPr>
              <w:t xml:space="preserve"> и обеспечение доступности отдыха, оздоровления и занятости детей и подростков</w:t>
            </w:r>
            <w:r w:rsidR="00803289" w:rsidRPr="002129D6">
              <w:rPr>
                <w:sz w:val="24"/>
                <w:szCs w:val="24"/>
              </w:rPr>
              <w:t>;</w:t>
            </w:r>
          </w:p>
          <w:p w:rsidR="00803289" w:rsidRPr="002129D6" w:rsidRDefault="00803289" w:rsidP="000E59D7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 xml:space="preserve">5) </w:t>
            </w:r>
            <w:r w:rsidR="000E59D7" w:rsidRPr="002129D6">
              <w:rPr>
                <w:sz w:val="24"/>
                <w:szCs w:val="24"/>
              </w:rPr>
              <w:t xml:space="preserve">Решение вопросов местного </w:t>
            </w:r>
            <w:r w:rsidR="000E59D7" w:rsidRPr="002129D6">
              <w:rPr>
                <w:sz w:val="24"/>
                <w:szCs w:val="24"/>
              </w:rPr>
              <w:lastRenderedPageBreak/>
              <w:t>значения в сфере образования</w:t>
            </w:r>
          </w:p>
        </w:tc>
      </w:tr>
      <w:tr w:rsidR="00803289" w:rsidRPr="002129D6" w:rsidTr="00070F16">
        <w:trPr>
          <w:trHeight w:val="446"/>
        </w:trPr>
        <w:tc>
          <w:tcPr>
            <w:tcW w:w="568" w:type="dxa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985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Развитие культуры, спорта и молодежной политики </w:t>
            </w:r>
          </w:p>
          <w:p w:rsidR="00803289" w:rsidRPr="002129D6" w:rsidRDefault="00803289" w:rsidP="00070F16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ОКСМП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03289" w:rsidRPr="002129D6" w:rsidRDefault="00803289" w:rsidP="00070F1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ОО;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ЛиК</w:t>
            </w:r>
            <w:proofErr w:type="spellEnd"/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;  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3. ЦКС; 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4. ЦБС;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5. ЦБМТ и ИО;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6. ЛДМШ;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7. ЧДМШ;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8. Дворец спорта для детей  и юношества;</w:t>
            </w:r>
          </w:p>
          <w:p w:rsidR="00803289" w:rsidRPr="002129D6" w:rsidRDefault="00B90B28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 КЭ;</w:t>
            </w:r>
          </w:p>
          <w:p w:rsidR="005020CD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10.ЦБО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  <w:shd w:val="clear" w:color="auto" w:fill="auto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2129D6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>Развитие библиотечного дела.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Организация   досуга и предоставление услуг организаций культуры.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 3. Развитие физической культуры  и массового спорта.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4. Дополнительное образование детей в сфере культуры и спорта.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5. Молодёжная политика.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6. Сохранение народных традиций и народного творчества.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7. Комплексные меры профилактики наркомании и других социально-негативных явлений.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8. Патриотическое воспитание детей и молодежи.</w:t>
            </w:r>
          </w:p>
          <w:p w:rsidR="00803289" w:rsidRPr="002129D6" w:rsidRDefault="00803289" w:rsidP="00070F16">
            <w:pPr>
              <w:rPr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9. </w:t>
            </w:r>
            <w:r w:rsidRPr="002129D6">
              <w:rPr>
                <w:sz w:val="24"/>
                <w:szCs w:val="24"/>
                <w:lang w:eastAsia="en-US"/>
              </w:rPr>
              <w:t>Обеспечение  реализации муниципальной программы.</w:t>
            </w:r>
          </w:p>
        </w:tc>
        <w:tc>
          <w:tcPr>
            <w:tcW w:w="3799" w:type="dxa"/>
          </w:tcPr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="005020CD" w:rsidRPr="002129D6">
              <w:rPr>
                <w:rFonts w:eastAsia="Calibri"/>
                <w:sz w:val="24"/>
                <w:szCs w:val="24"/>
                <w:lang w:eastAsia="en-US"/>
              </w:rPr>
              <w:t>Совершенствование системы библиотечного обслуживания, повышение качества и доступности библиотечных услуг для населения Чунского района, вне зависимости от места проживания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803289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2) </w:t>
            </w:r>
            <w:r w:rsidR="005020CD" w:rsidRPr="002129D6">
              <w:rPr>
                <w:rFonts w:eastAsia="Calibri"/>
                <w:sz w:val="24"/>
                <w:szCs w:val="24"/>
                <w:lang w:eastAsia="en-US"/>
              </w:rPr>
              <w:t>Сохранение и развитие национальных культур народов. Проживающих на территории Чунского района, укрепление их духовной общности;</w:t>
            </w:r>
          </w:p>
          <w:p w:rsidR="005020CD" w:rsidRPr="002129D6" w:rsidRDefault="00803289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3) </w:t>
            </w:r>
            <w:r w:rsidR="005020CD" w:rsidRPr="002129D6">
              <w:rPr>
                <w:rFonts w:eastAsia="Calibri"/>
                <w:sz w:val="24"/>
                <w:szCs w:val="24"/>
                <w:lang w:eastAsia="en-US"/>
              </w:rPr>
              <w:t>Повышение качества и разнообразия культурно-досуговых мероприятий в учреждениях культуры Чунского района;</w:t>
            </w:r>
          </w:p>
          <w:p w:rsidR="00803289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4) 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>Обеспечение условий для развития физической культуры  и массового спорта;</w:t>
            </w:r>
          </w:p>
          <w:p w:rsidR="00803289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 xml:space="preserve">) </w:t>
            </w:r>
            <w:r w:rsidR="00803289" w:rsidRPr="002129D6">
              <w:rPr>
                <w:sz w:val="24"/>
                <w:szCs w:val="24"/>
              </w:rPr>
              <w:t xml:space="preserve">Обеспечение доступности, повышение качества дополнительного 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>образования детей в сфере культуры и спорта;</w:t>
            </w:r>
          </w:p>
          <w:p w:rsidR="00803289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>) Содействие всестороннему развитию молодежи, создание условий для ее социализации, эффективной самореализации.</w:t>
            </w:r>
          </w:p>
          <w:p w:rsidR="00803289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>) Развитие местного народного творчества;</w:t>
            </w:r>
          </w:p>
          <w:p w:rsidR="00803289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>) Профилактика наркомании и других социально-негативных явлений;</w:t>
            </w:r>
          </w:p>
          <w:p w:rsidR="00803289" w:rsidRPr="002129D6" w:rsidRDefault="005020CD" w:rsidP="00070F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 xml:space="preserve">) Повышение качества 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патриотического воспитания детей и молодежи;</w:t>
            </w:r>
          </w:p>
          <w:p w:rsidR="005020CD" w:rsidRPr="002129D6" w:rsidRDefault="005020CD" w:rsidP="00070F16">
            <w:pPr>
              <w:ind w:right="90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10) Совершенствование системы профилактических мер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антиэкстремистской</w:t>
            </w:r>
            <w:proofErr w:type="spellEnd"/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 направленности;</w:t>
            </w:r>
          </w:p>
          <w:p w:rsidR="005020CD" w:rsidRPr="002129D6" w:rsidRDefault="005020CD" w:rsidP="00070F16">
            <w:pPr>
              <w:ind w:right="90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11) Разработка и проведение учебно-методических, образовательных мероприятий по формированию толерантных отношений в молодежной среде;</w:t>
            </w:r>
          </w:p>
          <w:p w:rsidR="005020CD" w:rsidRPr="002129D6" w:rsidRDefault="005020CD" w:rsidP="00070F16">
            <w:pPr>
              <w:ind w:right="90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12) Профилактика по предупреждению вовлечения молодежи в негативные, неформальные объединения;</w:t>
            </w:r>
          </w:p>
          <w:p w:rsidR="00803289" w:rsidRPr="002129D6" w:rsidRDefault="005020CD" w:rsidP="00070F16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13</w:t>
            </w:r>
            <w:r w:rsidR="00803289" w:rsidRPr="002129D6">
              <w:rPr>
                <w:rFonts w:eastAsia="Calibri"/>
                <w:sz w:val="24"/>
                <w:szCs w:val="24"/>
                <w:lang w:eastAsia="en-US"/>
              </w:rPr>
              <w:t xml:space="preserve">) </w:t>
            </w:r>
            <w:r w:rsidR="00803289" w:rsidRPr="002129D6">
              <w:rPr>
                <w:sz w:val="24"/>
                <w:szCs w:val="24"/>
                <w:lang w:eastAsia="en-US"/>
              </w:rPr>
              <w:t>Обеспечение условий реализации программы.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Безопасность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ОО;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ОКСМП;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Аппарат;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Правовой отдел;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  <w:r w:rsidRPr="002129D6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4. КЧС и ПБ;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5. АТК;</w:t>
            </w:r>
          </w:p>
          <w:p w:rsidR="00B011EA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6. КДН и ЗП;</w:t>
            </w:r>
          </w:p>
          <w:p w:rsidR="00B011EA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7.КПК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ОМВД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.  ПЧ-24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. ТО МЛК ИО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>. КЭ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>. КУМИ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13.КОБДД;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14.ГИБДД (по согласованию)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15. ОНД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1. Предупреждение чрезвычайных ситуаций.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2129D6">
              <w:rPr>
                <w:bCs/>
                <w:sz w:val="24"/>
                <w:szCs w:val="24"/>
              </w:rPr>
              <w:t>Профилактика правонарушений, экстремистской и террористической деятельности.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3. Безопасность дорожного движения.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4. Построение и развитие аппаратно-программного комплекса «Безопасный город»</w:t>
            </w:r>
          </w:p>
          <w:p w:rsidR="00B011EA" w:rsidRPr="002129D6" w:rsidRDefault="00B011EA" w:rsidP="00B011EA">
            <w:pPr>
              <w:spacing w:after="1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Профилактика безнадзорности и правонарушений несовершеннолетних</w:t>
            </w:r>
          </w:p>
          <w:p w:rsidR="00B011EA" w:rsidRPr="002129D6" w:rsidRDefault="00B011EA" w:rsidP="00B011EA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99" w:type="dxa"/>
          </w:tcPr>
          <w:p w:rsidR="00B011EA" w:rsidRPr="00B011EA" w:rsidRDefault="00B011EA" w:rsidP="00B011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B011EA">
              <w:rPr>
                <w:sz w:val="24"/>
                <w:szCs w:val="24"/>
              </w:rPr>
              <w:t xml:space="preserve"> Повышение уровня безопасности населения и территории района от чрезвычайных ситуаций.</w:t>
            </w:r>
          </w:p>
          <w:p w:rsidR="00B011EA" w:rsidRPr="00B011EA" w:rsidRDefault="00B011EA" w:rsidP="00B011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B011EA">
              <w:rPr>
                <w:sz w:val="24"/>
                <w:szCs w:val="24"/>
              </w:rPr>
              <w:t xml:space="preserve"> Повышение уровня личной защищенности и имущественной безопасности граждан на территории района, антитеррористической защищенности объектов, находящихся в муниципальной собственности Чунского района.</w:t>
            </w:r>
          </w:p>
          <w:p w:rsidR="00B011EA" w:rsidRPr="00B011EA" w:rsidRDefault="00B011EA" w:rsidP="00B011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B011EA">
              <w:rPr>
                <w:sz w:val="24"/>
                <w:szCs w:val="24"/>
              </w:rPr>
              <w:t xml:space="preserve"> Создание комфортных условий для передвижения по дорогам местного значения общего пользования Чунского района, повышение безопасности дорожного движения, сокращение количества дорожно-</w:t>
            </w:r>
            <w:r w:rsidRPr="00B011EA">
              <w:rPr>
                <w:sz w:val="24"/>
                <w:szCs w:val="24"/>
              </w:rPr>
              <w:lastRenderedPageBreak/>
              <w:t>транспортных происшествий.</w:t>
            </w:r>
          </w:p>
          <w:p w:rsidR="00B011EA" w:rsidRPr="00B011EA" w:rsidRDefault="00B011EA" w:rsidP="00B011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B011EA">
              <w:rPr>
                <w:sz w:val="24"/>
                <w:szCs w:val="24"/>
              </w:rPr>
              <w:t xml:space="preserve"> Повышение оперативности реагирования на угрозу или возникновение чрезвычайных ситуаций, информирования населения и организаций о фактах их возникновения и принятых по ним мерах, эффективности взаимодействия привлекаемых сил и средств постоянной готовности и слаженности их совместных действий.</w:t>
            </w:r>
          </w:p>
          <w:p w:rsidR="00B011EA" w:rsidRPr="00B011EA" w:rsidRDefault="00B011EA" w:rsidP="00B011EA">
            <w:pPr>
              <w:jc w:val="both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5) </w:t>
            </w:r>
            <w:r w:rsidRPr="00B011EA">
              <w:rPr>
                <w:sz w:val="24"/>
                <w:szCs w:val="24"/>
              </w:rPr>
              <w:t>Комплексное решение проблемы профилактики безнадзорности и правонарушений несовершеннолетних; эффективная социализация и реабилитация детей и подростков, находящихся в трудной жизненной ситуации; создание условий для предупреждения семейного неблагополучия.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Транспорт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1. КЭ;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  <w:r w:rsidRPr="002129D6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3. ОО;</w:t>
            </w:r>
          </w:p>
          <w:p w:rsidR="00B011EA" w:rsidRPr="002129D6" w:rsidRDefault="00B011EA" w:rsidP="00B011E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4.МУП «Дорожник» </w:t>
            </w:r>
          </w:p>
          <w:p w:rsidR="00B011EA" w:rsidRPr="002129D6" w:rsidRDefault="00B011EA" w:rsidP="00B011E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5. ИП  (по согласованию).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1) Развитие транспортного обслуживания населения в границах Чунского районного муниципального образования, повышение качества пассажирских перевозок.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2) Повышение надежности и безопасности движения подвижного состава транспорта.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3) Совершенствование маршрутной сети Чунского районного муниципального образования.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lastRenderedPageBreak/>
              <w:t>4) Улучшение качества транспортного обслуживания пассажиров в Чунском районе.</w:t>
            </w:r>
          </w:p>
          <w:p w:rsidR="00B011EA" w:rsidRPr="002129D6" w:rsidRDefault="00B011EA" w:rsidP="00B011EA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5) Возмещение выпадающих доходов по социально-значимым маршрутам с уровнем пассажиропотока, не обеспечивающим рентабельную работу перевозчиков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sz w:val="24"/>
                <w:szCs w:val="24"/>
              </w:rPr>
              <w:t xml:space="preserve">Развитие коммунальной инфраструктуры объектов социальной сферы, находящихся в муниципальной собственности Чунского районного муниципального образования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ОКСМП,</w:t>
            </w:r>
          </w:p>
          <w:p w:rsidR="00B011EA" w:rsidRPr="002129D6" w:rsidRDefault="00B011EA" w:rsidP="00B011EA">
            <w:pPr>
              <w:jc w:val="center"/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 xml:space="preserve">ОО, 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sz w:val="24"/>
                <w:szCs w:val="24"/>
              </w:rPr>
              <w:t>КУМИ.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1. Модернизация коммунальной инфраструктуры объектов социальной сферы, находящихся в муниципальной собственности Чунского районного муниципального образования.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2. Энергосбережение и повышение энергетической эффективности объектов социальной сферы, находящихся в муниципальной собственности Чунского районного муниципального образования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 xml:space="preserve">3. Реконструкция и капитальный ремонт объектов социальной сферы, находящихся в муниципальной собственности Чунского </w:t>
            </w:r>
            <w:r w:rsidRPr="002129D6">
              <w:rPr>
                <w:sz w:val="24"/>
                <w:szCs w:val="24"/>
              </w:rPr>
              <w:lastRenderedPageBreak/>
              <w:t>районного муниципального образования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lastRenderedPageBreak/>
              <w:t>1) Повышение качества теплоснабжения на объектах социальной сферы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2) Безаварийное прохождение отопительного сезона на объектах социальной сферы.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3) Модернизация котельного оборудования.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4) Учет и контроль потребляемых коммунальных ресурсов путем установки приборов учета на объектах социальной сферы.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5) Внедрение энергосберегающих технологий, выполнение теплоизоляционных работ.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6) Снижение удельных расходов энергии и ресурсов на объектах социальной сферы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7) Обеспечение стабильного и качественного функционирования социальных учреждений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Молодым семьям – доступное жилье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ОКСМП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ФУ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-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1) Разработка правового, организационного механизма государственной поддержки молодых семей, нуждающихся в улучшении жилищных условий при строительстве (реконструкции) или приобретении жилья;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2) Создание самофинансируемой системы оказания помощи молодым семьям в решении жилищной проблемы при небольшом объеме бюджетной поддержки;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3) Разработка механизмов мобилизации внебюджетных ресурсов для улучшения жилищных условий молодежи, формирование условий для повышения заинтересованности молодежи в развитии социально-экономического и производственного потенциала района и области, закрепление молодежи в районе;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4) Создание системы законодательных и нормативных правовых актов, обеспечивающих эффективную поддержку строительства и приобретения жилья при личном участии гражданина;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 xml:space="preserve">5) Обоснование потребности в </w:t>
            </w:r>
            <w:r w:rsidRPr="002129D6">
              <w:rPr>
                <w:sz w:val="24"/>
                <w:szCs w:val="24"/>
              </w:rPr>
              <w:lastRenderedPageBreak/>
              <w:t>необходимых финансовых ресурсах, получаемых из различных источников, в том числе из областного бюджета, для осуществления районной поддержки молодых семей при строительстве (реконструкции) или приобретении жилья;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6) Поддержка и стимулирование инициативы молодежи по улучшению своих жилищных условий;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7) Привлечение финансовых и инвестиционных ресурсов.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Охрана окружающей среды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          -</w:t>
            </w: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-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1) Снижение негативного влияния ТКО на состояние окружающей среды;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2) Удовлетворение потребности в строительстве полигона ТКО, разработка проектно-сметной документации (далее ПСД) и строительство полигона ТКО;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3) Рекультивация объектов размещения ТКО на территории Чунского района;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4) Разрешение проблем сбора, вывоза и размещения ТКО;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5) Формирование у населения общей и экологической культуры и нравственности, совершенствование системы экологического просвещения;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t>6) Повышение роли населения и общественных организаций и оздоровлении экологической обстановки в районе;</w:t>
            </w:r>
          </w:p>
          <w:p w:rsidR="00B011EA" w:rsidRPr="002129D6" w:rsidRDefault="00B011EA" w:rsidP="00B011EA">
            <w:pPr>
              <w:rPr>
                <w:sz w:val="24"/>
                <w:szCs w:val="24"/>
              </w:rPr>
            </w:pPr>
            <w:r w:rsidRPr="002129D6">
              <w:rPr>
                <w:sz w:val="24"/>
                <w:szCs w:val="24"/>
              </w:rPr>
              <w:lastRenderedPageBreak/>
              <w:t>7) Улучшение санитарного состояния, благоустройство и озеленение населенных пунктов Чунского района.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84" w:type="dxa"/>
            <w:gridSpan w:val="8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Стратегическая цель 2: Развитие экономического потенциала района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985" w:type="dxa"/>
          </w:tcPr>
          <w:p w:rsidR="00B011EA" w:rsidRPr="002129D6" w:rsidRDefault="00B011EA" w:rsidP="00B011E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Развитие экономического потенциала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</w:t>
            </w:r>
          </w:p>
        </w:tc>
        <w:tc>
          <w:tcPr>
            <w:tcW w:w="1985" w:type="dxa"/>
            <w:gridSpan w:val="2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КУМИ; ОКСМП;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ОО.</w:t>
            </w:r>
          </w:p>
        </w:tc>
        <w:tc>
          <w:tcPr>
            <w:tcW w:w="2268" w:type="dxa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КЭ;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Аппарат;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4. СДЛПК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5. СРМСБ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6.АПС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(по согласованию);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7. ТО МЛК ИО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(по согласованию).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Инвестиционная привлекательность.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Развитие и поддержка малого и среднего бизнеса.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3. Развитие потребительского рынка.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4. Развитие и поддержка сельскохозяйственного производства.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5. Охрана труда и социальное партнерство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1) Повышение инвестиционной привлекательности района.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2) Содействие развитию малого и среднего  предпринимательства.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3) Содействие развитию потребительского рынка в Чунском районе;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4) Создание условия для развития сельского хозяйства;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5) Улучшение условий охраны труда и коллективного урегулирования трудовых отношений на территории Чунского района.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84" w:type="dxa"/>
            <w:gridSpan w:val="8"/>
            <w:shd w:val="clear" w:color="auto" w:fill="auto"/>
          </w:tcPr>
          <w:p w:rsidR="00B011EA" w:rsidRPr="002129D6" w:rsidRDefault="00B011EA" w:rsidP="00B011EA">
            <w:pPr>
              <w:ind w:right="90"/>
              <w:jc w:val="center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Стратегическая цель 3: Совершенствование системы управления районом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985" w:type="dxa"/>
          </w:tcPr>
          <w:p w:rsidR="00B011EA" w:rsidRPr="002129D6" w:rsidRDefault="00B011EA" w:rsidP="00B011E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color w:val="000000"/>
                <w:sz w:val="24"/>
                <w:szCs w:val="24"/>
              </w:rPr>
              <w:t>Муниципальные финансы</w:t>
            </w:r>
          </w:p>
        </w:tc>
        <w:tc>
          <w:tcPr>
            <w:tcW w:w="1984" w:type="dxa"/>
            <w:gridSpan w:val="2"/>
          </w:tcPr>
          <w:p w:rsidR="00B011EA" w:rsidRPr="002129D6" w:rsidRDefault="00B011EA" w:rsidP="00B011EA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ФУ</w:t>
            </w:r>
          </w:p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gridSpan w:val="2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Администрация;</w:t>
            </w:r>
          </w:p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ОО;</w:t>
            </w:r>
          </w:p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ОКСМП;</w:t>
            </w:r>
          </w:p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КУМИ;</w:t>
            </w:r>
          </w:p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ЦРКССЗ;</w:t>
            </w:r>
          </w:p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МО.</w:t>
            </w:r>
          </w:p>
        </w:tc>
        <w:tc>
          <w:tcPr>
            <w:tcW w:w="2863" w:type="dxa"/>
          </w:tcPr>
          <w:p w:rsidR="00B011EA" w:rsidRPr="002129D6" w:rsidRDefault="00B011EA" w:rsidP="00B011EA">
            <w:pPr>
              <w:ind w:right="8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129D6">
              <w:rPr>
                <w:color w:val="000000"/>
                <w:sz w:val="24"/>
                <w:szCs w:val="24"/>
              </w:rPr>
              <w:t>1. Э</w:t>
            </w:r>
            <w:r w:rsidRPr="002129D6">
              <w:rPr>
                <w:rFonts w:eastAsia="Calibri"/>
                <w:color w:val="000000"/>
                <w:sz w:val="24"/>
                <w:szCs w:val="24"/>
                <w:lang w:eastAsia="en-US"/>
              </w:rPr>
              <w:t>ффективное управление бюджетным процессом.</w:t>
            </w:r>
          </w:p>
          <w:p w:rsidR="00B011EA" w:rsidRPr="002129D6" w:rsidRDefault="00B011EA" w:rsidP="00B011EA">
            <w:pPr>
              <w:ind w:right="8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color w:val="000000"/>
                <w:sz w:val="24"/>
                <w:szCs w:val="24"/>
                <w:lang w:eastAsia="en-US"/>
              </w:rPr>
              <w:t>2. Повышение финансовой устойчивости бюджетов муниципальных образований Чунского района.</w:t>
            </w:r>
          </w:p>
          <w:p w:rsidR="00B011EA" w:rsidRPr="002129D6" w:rsidRDefault="00B011EA" w:rsidP="00B011EA">
            <w:pPr>
              <w:ind w:right="8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color w:val="000000"/>
                <w:sz w:val="24"/>
                <w:szCs w:val="24"/>
                <w:lang w:eastAsia="en-US"/>
              </w:rPr>
              <w:t>3. Реализация государственной политики</w:t>
            </w:r>
            <w:r w:rsidRPr="002129D6">
              <w:rPr>
                <w:sz w:val="24"/>
                <w:szCs w:val="24"/>
              </w:rPr>
              <w:t xml:space="preserve"> по регулированию контрактной системы в </w:t>
            </w:r>
            <w:r w:rsidRPr="002129D6">
              <w:rPr>
                <w:sz w:val="24"/>
                <w:szCs w:val="24"/>
              </w:rPr>
              <w:lastRenderedPageBreak/>
              <w:t>сфере</w:t>
            </w:r>
            <w:r w:rsidRPr="002129D6">
              <w:rPr>
                <w:color w:val="000000"/>
                <w:sz w:val="24"/>
                <w:szCs w:val="24"/>
              </w:rPr>
              <w:t xml:space="preserve"> </w:t>
            </w:r>
            <w:r w:rsidRPr="002129D6">
              <w:rPr>
                <w:sz w:val="24"/>
                <w:szCs w:val="24"/>
              </w:rPr>
              <w:t>закупок в Чунском районе.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ind w:right="90"/>
              <w:rPr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lastRenderedPageBreak/>
              <w:t>1) Обеспечение сбалансированности и устойчивости бюджета района;</w:t>
            </w:r>
          </w:p>
          <w:p w:rsidR="00B011EA" w:rsidRPr="002129D6" w:rsidRDefault="00B011EA" w:rsidP="00B011EA">
            <w:pPr>
              <w:ind w:right="90"/>
              <w:rPr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2)  Повышение эффективности бюджетных расходов муниципального бюджета;</w:t>
            </w:r>
          </w:p>
          <w:p w:rsidR="00B011EA" w:rsidRPr="002129D6" w:rsidRDefault="00B011EA" w:rsidP="00B011EA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3)  Обеспечение осуществления внутреннего муниципального финансового контроля в сфере закупок товаров, работ, услуг;</w:t>
            </w:r>
          </w:p>
          <w:p w:rsidR="00B011EA" w:rsidRPr="002129D6" w:rsidRDefault="00B011EA" w:rsidP="00B011EA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4) Совершенствование деятельности в сфере контрактной системы закупок.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12.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Муниципальная собственность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Управление  муниципальной собственностью;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Обеспечение реализации муниципальной программы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1) Создание условий для эффективного управления муниципальной собственностью района необходимой для выполнения вопросов местного значения и отчуждения муниципальной собственности, востребованной в коммерческом обороте.</w:t>
            </w:r>
          </w:p>
          <w:p w:rsidR="00B011EA" w:rsidRPr="002129D6" w:rsidRDefault="00B011EA" w:rsidP="00B011EA">
            <w:pPr>
              <w:ind w:right="90"/>
              <w:rPr>
                <w:color w:val="000000"/>
                <w:sz w:val="24"/>
                <w:szCs w:val="24"/>
              </w:rPr>
            </w:pPr>
            <w:r w:rsidRPr="002129D6">
              <w:rPr>
                <w:color w:val="000000"/>
                <w:sz w:val="24"/>
                <w:szCs w:val="24"/>
              </w:rPr>
              <w:t>2) Реализация основных направлений муниципальной политики в сфере управления муниципальной собственностью.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Муниципальное  управление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Аппарат;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Правовой отдел;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АК;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КПК;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ОКН.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1. Повышение эффективности деятельности администрации Чунского района;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2. Обеспечение  условий реализации муниципальной программы.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1) Обеспечение деятельности мэра района и администрации Чунского района; 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2) Осуществление мер по противодействию коррупции в органах местного самоуправления.</w:t>
            </w:r>
          </w:p>
          <w:p w:rsidR="00B011EA" w:rsidRPr="002129D6" w:rsidRDefault="00B011EA" w:rsidP="00B011EA">
            <w:pPr>
              <w:rPr>
                <w:color w:val="000000"/>
                <w:sz w:val="24"/>
                <w:szCs w:val="24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3) Обеспечение условий реализации программы.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84" w:type="dxa"/>
            <w:gridSpan w:val="8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Стратегическая цель 4:</w:t>
            </w:r>
            <w:r w:rsidRPr="002129D6">
              <w:rPr>
                <w:sz w:val="24"/>
                <w:szCs w:val="24"/>
              </w:rPr>
              <w:t xml:space="preserve"> Объединение усилий муниципальных образований по созданию  комфортных условий жизнедеятельности в сельской местности</w:t>
            </w:r>
          </w:p>
        </w:tc>
      </w:tr>
      <w:tr w:rsidR="00B011EA" w:rsidRPr="002129D6" w:rsidTr="00070F16">
        <w:trPr>
          <w:trHeight w:val="446"/>
        </w:trPr>
        <w:tc>
          <w:tcPr>
            <w:tcW w:w="568" w:type="dxa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985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sz w:val="24"/>
                <w:szCs w:val="24"/>
              </w:rPr>
              <w:t xml:space="preserve">Устойчивое развитие сельских территорий Чунского района на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Министерство сельского хозяйства Иркутской области;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МО</w:t>
            </w:r>
          </w:p>
        </w:tc>
        <w:tc>
          <w:tcPr>
            <w:tcW w:w="2268" w:type="dxa"/>
            <w:shd w:val="clear" w:color="auto" w:fill="auto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КЭ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2129D6">
              <w:rPr>
                <w:rFonts w:eastAsia="Calibri"/>
                <w:sz w:val="24"/>
                <w:szCs w:val="24"/>
                <w:lang w:eastAsia="en-US"/>
              </w:rPr>
              <w:t>ОГТСиКХ</w:t>
            </w:r>
            <w:proofErr w:type="spellEnd"/>
            <w:r w:rsidRPr="002129D6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КУМИ.</w:t>
            </w:r>
          </w:p>
        </w:tc>
        <w:tc>
          <w:tcPr>
            <w:tcW w:w="2863" w:type="dxa"/>
            <w:shd w:val="clear" w:color="auto" w:fill="auto"/>
          </w:tcPr>
          <w:p w:rsidR="00B011EA" w:rsidRPr="002129D6" w:rsidRDefault="00B011EA" w:rsidP="00B011E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799" w:type="dxa"/>
          </w:tcPr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1) Создание системы обеспечения жильем проживающих и желающих проживать в  сельской местности и закрепление в сельской местности молодых семей и молодых специалистов.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 xml:space="preserve">2) Повышение уровня комплексного обустройства населенных пунктов, расположенных в сельской </w:t>
            </w:r>
            <w:r w:rsidRPr="002129D6">
              <w:rPr>
                <w:rFonts w:eastAsia="Calibri"/>
                <w:sz w:val="24"/>
                <w:szCs w:val="24"/>
                <w:lang w:eastAsia="en-US"/>
              </w:rPr>
              <w:lastRenderedPageBreak/>
              <w:t>местности, объектами социальной и инженерной инфраструктуры.</w:t>
            </w:r>
          </w:p>
          <w:p w:rsidR="00B011EA" w:rsidRPr="002129D6" w:rsidRDefault="00B011EA" w:rsidP="00B011E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129D6">
              <w:rPr>
                <w:rFonts w:eastAsia="Calibri"/>
                <w:sz w:val="24"/>
                <w:szCs w:val="24"/>
                <w:lang w:eastAsia="en-US"/>
              </w:rPr>
              <w:t>3) Активизация граждан, проживающих в сельской местности в реализации общественно значимых проектов.</w:t>
            </w:r>
          </w:p>
        </w:tc>
      </w:tr>
    </w:tbl>
    <w:p w:rsidR="00803289" w:rsidRPr="00760340" w:rsidRDefault="00803289" w:rsidP="00803289">
      <w:pPr>
        <w:rPr>
          <w:rFonts w:eastAsia="Calibri"/>
          <w:b/>
          <w:sz w:val="24"/>
          <w:szCs w:val="24"/>
          <w:lang w:eastAsia="en-US"/>
        </w:rPr>
      </w:pPr>
    </w:p>
    <w:p w:rsidR="00803289" w:rsidRPr="00760340" w:rsidRDefault="00803289" w:rsidP="00803289">
      <w:pPr>
        <w:rPr>
          <w:rFonts w:eastAsia="Calibri"/>
          <w:sz w:val="24"/>
          <w:szCs w:val="24"/>
          <w:lang w:eastAsia="en-US"/>
        </w:rPr>
        <w:sectPr w:rsidR="00803289" w:rsidRPr="00760340" w:rsidSect="00337C07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  <w:r w:rsidRPr="00760340">
        <w:rPr>
          <w:rFonts w:eastAsia="Calibri"/>
          <w:sz w:val="24"/>
          <w:szCs w:val="24"/>
          <w:lang w:eastAsia="en-US"/>
        </w:rPr>
        <w:t xml:space="preserve">* Состав соисполнителей  и участников муниципальной программы может уточняться в процессе разработки муниципальной программы и ее реализации. </w:t>
      </w:r>
    </w:p>
    <w:p w:rsidR="00803289" w:rsidRPr="00760340" w:rsidRDefault="00803289" w:rsidP="00803289">
      <w:pPr>
        <w:jc w:val="center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sz w:val="24"/>
          <w:szCs w:val="24"/>
          <w:lang w:eastAsia="en-US"/>
        </w:rPr>
        <w:lastRenderedPageBreak/>
        <w:t xml:space="preserve">Список сокращений, </w:t>
      </w:r>
    </w:p>
    <w:p w:rsidR="00803289" w:rsidRPr="00760340" w:rsidRDefault="00803289" w:rsidP="00803289">
      <w:pPr>
        <w:jc w:val="center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sz w:val="24"/>
          <w:szCs w:val="24"/>
          <w:lang w:eastAsia="en-US"/>
        </w:rPr>
        <w:t>используемых в Перечне муниципальных программ  Чунского районного муниципального образования</w:t>
      </w:r>
    </w:p>
    <w:p w:rsidR="00803289" w:rsidRPr="00760340" w:rsidRDefault="00803289" w:rsidP="00803289">
      <w:pPr>
        <w:jc w:val="center"/>
        <w:rPr>
          <w:rFonts w:eastAsia="Calibri"/>
          <w:sz w:val="24"/>
          <w:szCs w:val="24"/>
          <w:lang w:eastAsia="en-US"/>
        </w:rPr>
      </w:pPr>
    </w:p>
    <w:p w:rsidR="00803289" w:rsidRPr="00A95A3C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ГРБС – </w:t>
      </w:r>
      <w:r>
        <w:rPr>
          <w:rFonts w:eastAsia="Calibri"/>
          <w:sz w:val="24"/>
          <w:szCs w:val="24"/>
          <w:lang w:eastAsia="en-US"/>
        </w:rPr>
        <w:t>главный распорядитель бюджетных средств;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Администрация</w:t>
      </w:r>
      <w:r w:rsidRPr="00760340">
        <w:rPr>
          <w:rFonts w:eastAsia="Calibri"/>
          <w:sz w:val="24"/>
          <w:szCs w:val="24"/>
          <w:lang w:eastAsia="en-US"/>
        </w:rPr>
        <w:t xml:space="preserve"> – казенное учреждение «Администрация муниципального района  Чунского  районного муниципального образования»;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 xml:space="preserve">ОО </w:t>
      </w:r>
      <w:r w:rsidRPr="00760340">
        <w:rPr>
          <w:rFonts w:eastAsia="Calibri"/>
          <w:sz w:val="24"/>
          <w:szCs w:val="24"/>
          <w:lang w:eastAsia="en-US"/>
        </w:rPr>
        <w:t>– муниципальное казенное учреждение «Отдел образования администрации Чунского района»;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ОКСМП</w:t>
      </w:r>
      <w:r w:rsidRPr="00760340">
        <w:rPr>
          <w:rFonts w:eastAsia="Calibri"/>
          <w:sz w:val="24"/>
          <w:szCs w:val="24"/>
          <w:lang w:eastAsia="en-US"/>
        </w:rPr>
        <w:t xml:space="preserve"> – муниципальное казенное учреждение «Отдел культуры, спорта и молодежной политики администрации Чунского района»;</w:t>
      </w:r>
      <w:r w:rsidRPr="00760340">
        <w:rPr>
          <w:rFonts w:eastAsia="Calibri"/>
          <w:sz w:val="24"/>
          <w:szCs w:val="24"/>
          <w:lang w:eastAsia="en-US"/>
        </w:rPr>
        <w:tab/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ФУ</w:t>
      </w:r>
      <w:r w:rsidRPr="00760340">
        <w:rPr>
          <w:rFonts w:eastAsia="Calibri"/>
          <w:sz w:val="24"/>
          <w:szCs w:val="24"/>
          <w:lang w:eastAsia="en-US"/>
        </w:rPr>
        <w:t xml:space="preserve"> – учреждение финансовое управление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КУМИ</w:t>
      </w:r>
      <w:r w:rsidRPr="00760340">
        <w:rPr>
          <w:rFonts w:eastAsia="Calibri"/>
          <w:sz w:val="24"/>
          <w:szCs w:val="24"/>
          <w:lang w:eastAsia="en-US"/>
        </w:rPr>
        <w:t xml:space="preserve"> – муниципальное казенное учреждение «Комитет администрации Чунского района  по управлению муниципальным имуществом»;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Аппарат</w:t>
      </w:r>
      <w:r w:rsidRPr="00760340">
        <w:rPr>
          <w:rFonts w:eastAsia="Calibri"/>
          <w:sz w:val="24"/>
          <w:szCs w:val="24"/>
          <w:lang w:eastAsia="en-US"/>
        </w:rPr>
        <w:t xml:space="preserve"> – аппарат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КЭ</w:t>
      </w:r>
      <w:r w:rsidRPr="00760340">
        <w:rPr>
          <w:rFonts w:eastAsia="Calibri"/>
          <w:sz w:val="24"/>
          <w:szCs w:val="24"/>
          <w:lang w:eastAsia="en-US"/>
        </w:rPr>
        <w:t xml:space="preserve"> – комитет по экономике аппарата администрации Чунского района;</w:t>
      </w:r>
    </w:p>
    <w:p w:rsidR="00803289" w:rsidRPr="00760340" w:rsidRDefault="006006AB" w:rsidP="00803289">
      <w:pPr>
        <w:jc w:val="both"/>
        <w:rPr>
          <w:rFonts w:eastAsia="Calibri"/>
          <w:sz w:val="24"/>
          <w:szCs w:val="24"/>
          <w:lang w:eastAsia="en-US"/>
        </w:rPr>
      </w:pPr>
      <w:proofErr w:type="spellStart"/>
      <w:r>
        <w:rPr>
          <w:rFonts w:eastAsia="Calibri"/>
          <w:b/>
          <w:sz w:val="24"/>
          <w:szCs w:val="24"/>
          <w:lang w:eastAsia="en-US"/>
        </w:rPr>
        <w:t>ОГТ</w:t>
      </w:r>
      <w:r w:rsidR="00803289" w:rsidRPr="00760340">
        <w:rPr>
          <w:rFonts w:eastAsia="Calibri"/>
          <w:b/>
          <w:sz w:val="24"/>
          <w:szCs w:val="24"/>
          <w:lang w:eastAsia="en-US"/>
        </w:rPr>
        <w:t>С</w:t>
      </w:r>
      <w:r>
        <w:rPr>
          <w:rFonts w:eastAsia="Calibri"/>
          <w:b/>
          <w:sz w:val="24"/>
          <w:szCs w:val="24"/>
          <w:lang w:eastAsia="en-US"/>
        </w:rPr>
        <w:t>иКХ</w:t>
      </w:r>
      <w:proofErr w:type="spellEnd"/>
      <w:r w:rsidR="00803289" w:rsidRPr="00760340">
        <w:rPr>
          <w:rFonts w:eastAsia="Calibri"/>
          <w:sz w:val="24"/>
          <w:szCs w:val="24"/>
          <w:lang w:eastAsia="en-US"/>
        </w:rPr>
        <w:t xml:space="preserve"> – отдел г</w:t>
      </w:r>
      <w:r>
        <w:rPr>
          <w:rFonts w:eastAsia="Calibri"/>
          <w:sz w:val="24"/>
          <w:szCs w:val="24"/>
          <w:lang w:eastAsia="en-US"/>
        </w:rPr>
        <w:t xml:space="preserve">радостроительства, транспорта, </w:t>
      </w:r>
      <w:r w:rsidR="00803289" w:rsidRPr="00760340">
        <w:rPr>
          <w:rFonts w:eastAsia="Calibri"/>
          <w:sz w:val="24"/>
          <w:szCs w:val="24"/>
          <w:lang w:eastAsia="en-US"/>
        </w:rPr>
        <w:t>связи</w:t>
      </w:r>
      <w:r>
        <w:rPr>
          <w:rFonts w:eastAsia="Calibri"/>
          <w:sz w:val="24"/>
          <w:szCs w:val="24"/>
          <w:lang w:eastAsia="en-US"/>
        </w:rPr>
        <w:t xml:space="preserve"> и коммунального хозяйства</w:t>
      </w:r>
      <w:r w:rsidR="00803289" w:rsidRPr="00760340">
        <w:rPr>
          <w:rFonts w:eastAsia="Calibri"/>
          <w:sz w:val="24"/>
          <w:szCs w:val="24"/>
          <w:lang w:eastAsia="en-US"/>
        </w:rPr>
        <w:t xml:space="preserve"> аппарата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Правовой отдел</w:t>
      </w:r>
      <w:r w:rsidRPr="00760340">
        <w:rPr>
          <w:rFonts w:eastAsia="Calibri"/>
          <w:sz w:val="24"/>
          <w:szCs w:val="24"/>
          <w:lang w:eastAsia="en-US"/>
        </w:rPr>
        <w:t xml:space="preserve"> – правовой отдел аппарата администрации Чунского района;</w:t>
      </w:r>
    </w:p>
    <w:p w:rsidR="00803289" w:rsidRPr="00760340" w:rsidRDefault="006006AB" w:rsidP="0080328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Архивный сектор</w:t>
      </w:r>
      <w:r w:rsidR="007F0FA7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– архивный сектор отдела культуры спорта и молодежной политики</w:t>
      </w:r>
      <w:r w:rsidR="00803289" w:rsidRPr="00760340">
        <w:rPr>
          <w:rFonts w:eastAsia="Calibri"/>
          <w:sz w:val="24"/>
          <w:szCs w:val="24"/>
          <w:lang w:eastAsia="en-US"/>
        </w:rPr>
        <w:t xml:space="preserve"> аппарата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Отдел субсидий</w:t>
      </w:r>
      <w:r w:rsidRPr="00760340">
        <w:rPr>
          <w:rFonts w:eastAsia="Calibri"/>
          <w:sz w:val="24"/>
          <w:szCs w:val="24"/>
          <w:lang w:eastAsia="en-US"/>
        </w:rPr>
        <w:t xml:space="preserve"> -  отдел по предоставлению гражданам субсидий на оплату жилых помещений и коммунальных услуг финансового управления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760340">
        <w:rPr>
          <w:rFonts w:eastAsia="Calibri"/>
          <w:b/>
          <w:sz w:val="24"/>
          <w:szCs w:val="24"/>
          <w:lang w:eastAsia="en-US"/>
        </w:rPr>
        <w:t>ЛиК</w:t>
      </w:r>
      <w:proofErr w:type="spellEnd"/>
      <w:r w:rsidRPr="00760340">
        <w:rPr>
          <w:rFonts w:eastAsia="Calibri"/>
          <w:sz w:val="24"/>
          <w:szCs w:val="24"/>
          <w:lang w:eastAsia="en-US"/>
        </w:rPr>
        <w:t xml:space="preserve"> – муниципальное бюджетное учреждение культуры Центр театрального творчества «</w:t>
      </w:r>
      <w:proofErr w:type="spellStart"/>
      <w:r w:rsidRPr="00760340">
        <w:rPr>
          <w:rFonts w:eastAsia="Calibri"/>
          <w:sz w:val="24"/>
          <w:szCs w:val="24"/>
          <w:lang w:eastAsia="en-US"/>
        </w:rPr>
        <w:t>ЛиК</w:t>
      </w:r>
      <w:proofErr w:type="spellEnd"/>
      <w:r w:rsidRPr="00760340">
        <w:rPr>
          <w:rFonts w:eastAsia="Calibri"/>
          <w:sz w:val="24"/>
          <w:szCs w:val="24"/>
          <w:lang w:eastAsia="en-US"/>
        </w:rPr>
        <w:t>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ЦКС</w:t>
      </w:r>
      <w:r w:rsidRPr="00760340">
        <w:rPr>
          <w:rFonts w:eastAsia="Calibri"/>
          <w:sz w:val="24"/>
          <w:szCs w:val="24"/>
          <w:lang w:eastAsia="en-US"/>
        </w:rPr>
        <w:t xml:space="preserve"> – муниципальное бюджетное </w:t>
      </w:r>
      <w:r>
        <w:rPr>
          <w:rFonts w:eastAsia="Calibri"/>
          <w:sz w:val="24"/>
          <w:szCs w:val="24"/>
          <w:lang w:eastAsia="en-US"/>
        </w:rPr>
        <w:t>учреждение культуры «Централизованная</w:t>
      </w:r>
      <w:r w:rsidRPr="00760340">
        <w:rPr>
          <w:rFonts w:eastAsia="Calibri"/>
          <w:sz w:val="24"/>
          <w:szCs w:val="24"/>
          <w:lang w:eastAsia="en-US"/>
        </w:rPr>
        <w:t xml:space="preserve"> клубная система»;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ЦБС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 w:rsidRPr="00760340">
        <w:rPr>
          <w:rFonts w:eastAsia="Calibri"/>
          <w:sz w:val="24"/>
          <w:szCs w:val="24"/>
          <w:lang w:eastAsia="en-US"/>
        </w:rPr>
        <w:t>муниципальное бюджетное учреждение культур</w:t>
      </w:r>
      <w:r>
        <w:rPr>
          <w:rFonts w:eastAsia="Calibri"/>
          <w:sz w:val="24"/>
          <w:szCs w:val="24"/>
          <w:lang w:eastAsia="en-US"/>
        </w:rPr>
        <w:t>ы «Централизованная</w:t>
      </w:r>
      <w:r w:rsidRPr="00760340">
        <w:rPr>
          <w:rFonts w:eastAsia="Calibri"/>
          <w:sz w:val="24"/>
          <w:szCs w:val="24"/>
          <w:lang w:eastAsia="en-US"/>
        </w:rPr>
        <w:t xml:space="preserve"> библиотечная система»;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ЧДМШ</w:t>
      </w:r>
      <w:r w:rsidRPr="00760340">
        <w:rPr>
          <w:rFonts w:eastAsia="Calibri"/>
          <w:sz w:val="24"/>
          <w:szCs w:val="24"/>
          <w:lang w:eastAsia="en-US"/>
        </w:rPr>
        <w:t xml:space="preserve"> – муниципальное бюджетное образовательное учреждение дополнительного образования детей «</w:t>
      </w:r>
      <w:proofErr w:type="spellStart"/>
      <w:r w:rsidRPr="00760340">
        <w:rPr>
          <w:rFonts w:eastAsia="Calibri"/>
          <w:sz w:val="24"/>
          <w:szCs w:val="24"/>
          <w:lang w:eastAsia="en-US"/>
        </w:rPr>
        <w:t>Чунская</w:t>
      </w:r>
      <w:proofErr w:type="spellEnd"/>
      <w:r w:rsidRPr="00760340">
        <w:rPr>
          <w:rFonts w:eastAsia="Calibri"/>
          <w:sz w:val="24"/>
          <w:szCs w:val="24"/>
          <w:lang w:eastAsia="en-US"/>
        </w:rPr>
        <w:t xml:space="preserve"> детская музыкальная школа»;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ЛДМШ</w:t>
      </w:r>
      <w:r w:rsidRPr="00760340">
        <w:rPr>
          <w:rFonts w:eastAsia="Calibri"/>
          <w:sz w:val="24"/>
          <w:szCs w:val="24"/>
          <w:lang w:eastAsia="en-US"/>
        </w:rPr>
        <w:t xml:space="preserve"> - муниципальное бюджетное образовательное учреждение дополнительного образования детей «</w:t>
      </w:r>
      <w:proofErr w:type="spellStart"/>
      <w:r w:rsidRPr="00760340">
        <w:rPr>
          <w:rFonts w:eastAsia="Calibri"/>
          <w:sz w:val="24"/>
          <w:szCs w:val="24"/>
          <w:lang w:eastAsia="en-US"/>
        </w:rPr>
        <w:t>Лесогорская</w:t>
      </w:r>
      <w:proofErr w:type="spellEnd"/>
      <w:r w:rsidRPr="00760340">
        <w:rPr>
          <w:rFonts w:eastAsia="Calibri"/>
          <w:sz w:val="24"/>
          <w:szCs w:val="24"/>
          <w:lang w:eastAsia="en-US"/>
        </w:rPr>
        <w:t xml:space="preserve"> детская музыкальная школа»;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Дворец спорта для детей и юношества</w:t>
      </w:r>
      <w:r w:rsidRPr="00760340">
        <w:rPr>
          <w:rFonts w:eastAsia="Calibri"/>
          <w:sz w:val="24"/>
          <w:szCs w:val="24"/>
          <w:lang w:eastAsia="en-US"/>
        </w:rPr>
        <w:t xml:space="preserve"> - муниципальное бюджетное учреждение дополнительного образования  «Дворец спорта для детей и юношества»;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760340">
        <w:rPr>
          <w:rFonts w:eastAsia="Calibri"/>
          <w:b/>
          <w:sz w:val="24"/>
          <w:szCs w:val="24"/>
          <w:lang w:eastAsia="en-US"/>
        </w:rPr>
        <w:t>ЦБМТиИО</w:t>
      </w:r>
      <w:proofErr w:type="spellEnd"/>
      <w:r w:rsidRPr="00760340">
        <w:rPr>
          <w:rFonts w:eastAsia="Calibri"/>
          <w:sz w:val="24"/>
          <w:szCs w:val="24"/>
          <w:lang w:eastAsia="en-US"/>
        </w:rPr>
        <w:t xml:space="preserve"> – муниципальное бюджетное учреждение «Центр бухгалтерского, материально-технического и информационного обеспечения»;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Чунский ЦРО</w:t>
      </w:r>
      <w:r w:rsidRPr="00760340">
        <w:rPr>
          <w:rFonts w:eastAsia="Calibri"/>
          <w:sz w:val="24"/>
          <w:szCs w:val="24"/>
          <w:lang w:eastAsia="en-US"/>
        </w:rPr>
        <w:t xml:space="preserve"> – муниципальное бюджетное учреждение «Чунский центр развития образования»;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АК</w:t>
      </w:r>
      <w:r w:rsidRPr="00760340">
        <w:rPr>
          <w:rFonts w:eastAsia="Calibri"/>
          <w:sz w:val="24"/>
          <w:szCs w:val="24"/>
          <w:lang w:eastAsia="en-US"/>
        </w:rPr>
        <w:t xml:space="preserve">  - аттестационная  комиссия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КПК</w:t>
      </w:r>
      <w:r w:rsidRPr="00760340">
        <w:rPr>
          <w:rFonts w:eastAsia="Calibri"/>
          <w:sz w:val="24"/>
          <w:szCs w:val="24"/>
          <w:lang w:eastAsia="en-US"/>
        </w:rPr>
        <w:t xml:space="preserve"> - комиссия по противодействию коррупции при администрации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 xml:space="preserve">ОКН </w:t>
      </w:r>
      <w:r w:rsidRPr="00760340">
        <w:rPr>
          <w:rFonts w:eastAsia="Calibri"/>
          <w:sz w:val="24"/>
          <w:szCs w:val="24"/>
          <w:lang w:eastAsia="en-US"/>
        </w:rPr>
        <w:t>- общественная комиссия по наградам при мэре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ЦРКССЗ</w:t>
      </w:r>
      <w:r w:rsidRPr="00760340">
        <w:rPr>
          <w:rFonts w:eastAsia="Calibri"/>
          <w:sz w:val="24"/>
          <w:szCs w:val="24"/>
          <w:lang w:eastAsia="en-US"/>
        </w:rPr>
        <w:t xml:space="preserve"> - муниципальное казенное учреждение «Центр по регулированию контрактной  системы  в сфере закупок»;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КЧС и ПБ</w:t>
      </w:r>
      <w:r w:rsidRPr="00760340">
        <w:rPr>
          <w:rFonts w:eastAsia="Calibri"/>
          <w:sz w:val="24"/>
          <w:szCs w:val="24"/>
          <w:lang w:eastAsia="en-US"/>
        </w:rPr>
        <w:t xml:space="preserve"> – комиссия по предупреждению и ликвидации чрезвычайных ситуаций и обеспечению  пожарной безопасности администрации Чунского района;</w:t>
      </w:r>
    </w:p>
    <w:p w:rsidR="00803289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 xml:space="preserve">АТК </w:t>
      </w:r>
      <w:r w:rsidRPr="00760340">
        <w:rPr>
          <w:rFonts w:eastAsia="Calibri"/>
          <w:sz w:val="24"/>
          <w:szCs w:val="24"/>
          <w:lang w:eastAsia="en-US"/>
        </w:rPr>
        <w:t>– антитеррористическая  комиссия администрации Чунского района;</w:t>
      </w:r>
    </w:p>
    <w:p w:rsidR="00803289" w:rsidRPr="00CF39F6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CF39F6">
        <w:rPr>
          <w:rFonts w:eastAsia="Calibri"/>
          <w:b/>
          <w:sz w:val="24"/>
          <w:szCs w:val="24"/>
          <w:lang w:eastAsia="en-US"/>
        </w:rPr>
        <w:t>КДН и ЗП</w:t>
      </w:r>
      <w:r>
        <w:rPr>
          <w:rFonts w:eastAsia="Calibri"/>
          <w:b/>
          <w:sz w:val="24"/>
          <w:szCs w:val="24"/>
          <w:lang w:eastAsia="en-US"/>
        </w:rPr>
        <w:t xml:space="preserve"> – </w:t>
      </w:r>
      <w:r>
        <w:rPr>
          <w:rFonts w:eastAsia="Calibri"/>
          <w:sz w:val="24"/>
          <w:szCs w:val="24"/>
          <w:lang w:eastAsia="en-US"/>
        </w:rPr>
        <w:t>комиссия по делам несовершеннолетних и защите их прав администрации Чунского района;</w:t>
      </w:r>
    </w:p>
    <w:p w:rsidR="00803289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КПП</w:t>
      </w:r>
      <w:r w:rsidRPr="00760340">
        <w:rPr>
          <w:rFonts w:eastAsia="Calibri"/>
          <w:sz w:val="24"/>
          <w:szCs w:val="24"/>
          <w:lang w:eastAsia="en-US"/>
        </w:rPr>
        <w:t xml:space="preserve"> – комиссия по профилактике правонарушений администрации Чунского района;</w:t>
      </w:r>
    </w:p>
    <w:p w:rsidR="00B011EA" w:rsidRPr="00B011EA" w:rsidRDefault="00B011EA" w:rsidP="00B011EA">
      <w:pPr>
        <w:jc w:val="both"/>
        <w:rPr>
          <w:rFonts w:eastAsia="Calibri"/>
          <w:sz w:val="24"/>
          <w:szCs w:val="24"/>
          <w:lang w:eastAsia="en-US"/>
        </w:rPr>
      </w:pPr>
      <w:r w:rsidRPr="00B011EA">
        <w:rPr>
          <w:rFonts w:eastAsia="Calibri"/>
          <w:b/>
          <w:sz w:val="24"/>
          <w:szCs w:val="24"/>
          <w:lang w:eastAsia="en-US"/>
        </w:rPr>
        <w:lastRenderedPageBreak/>
        <w:t xml:space="preserve">КОБДД </w:t>
      </w:r>
      <w:r w:rsidRPr="00B011EA">
        <w:rPr>
          <w:rFonts w:eastAsia="Calibri"/>
          <w:sz w:val="24"/>
          <w:szCs w:val="24"/>
          <w:lang w:eastAsia="en-US"/>
        </w:rPr>
        <w:t xml:space="preserve">- </w:t>
      </w:r>
      <w:r w:rsidRPr="00B011EA">
        <w:rPr>
          <w:sz w:val="24"/>
          <w:szCs w:val="24"/>
        </w:rPr>
        <w:t>Комиссия по обеспечению безопасности дорожного движения в Чунском районе;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Совет ветеранов</w:t>
      </w:r>
      <w:r w:rsidRPr="00760340">
        <w:rPr>
          <w:rFonts w:eastAsia="Calibri"/>
          <w:sz w:val="24"/>
          <w:szCs w:val="24"/>
          <w:lang w:eastAsia="en-US"/>
        </w:rPr>
        <w:t xml:space="preserve"> – совет ветеранов войны, труда, Вооруженных Сил и правоохранительных органов Чунского района; </w:t>
      </w:r>
    </w:p>
    <w:p w:rsidR="00803289" w:rsidRPr="00760340" w:rsidRDefault="00803289" w:rsidP="00803289">
      <w:pPr>
        <w:jc w:val="both"/>
        <w:rPr>
          <w:rFonts w:eastAsia="Calibri"/>
          <w:b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Совет женщин</w:t>
      </w:r>
      <w:r w:rsidRPr="00760340">
        <w:rPr>
          <w:rFonts w:eastAsia="Calibri"/>
          <w:sz w:val="24"/>
          <w:szCs w:val="24"/>
          <w:lang w:eastAsia="en-US"/>
        </w:rPr>
        <w:t xml:space="preserve"> – совет женщин Чунского района;</w:t>
      </w:r>
      <w:r w:rsidRPr="00760340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СДЛ</w:t>
      </w:r>
      <w:r>
        <w:rPr>
          <w:rFonts w:eastAsia="Calibri"/>
          <w:b/>
          <w:sz w:val="24"/>
          <w:szCs w:val="24"/>
          <w:lang w:eastAsia="en-US"/>
        </w:rPr>
        <w:t>П</w:t>
      </w:r>
      <w:r w:rsidRPr="00760340">
        <w:rPr>
          <w:rFonts w:eastAsia="Calibri"/>
          <w:b/>
          <w:sz w:val="24"/>
          <w:szCs w:val="24"/>
          <w:lang w:eastAsia="en-US"/>
        </w:rPr>
        <w:t>К</w:t>
      </w:r>
      <w:r w:rsidRPr="00760340">
        <w:rPr>
          <w:rFonts w:eastAsia="Calibri"/>
          <w:sz w:val="24"/>
          <w:szCs w:val="24"/>
          <w:lang w:eastAsia="en-US"/>
        </w:rPr>
        <w:t xml:space="preserve"> – совет директоров лесопромышленного комплекса при мэре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СРМСБ</w:t>
      </w:r>
      <w:r w:rsidRPr="00760340">
        <w:rPr>
          <w:rFonts w:eastAsia="Calibri"/>
          <w:sz w:val="24"/>
          <w:szCs w:val="24"/>
          <w:lang w:eastAsia="en-US"/>
        </w:rPr>
        <w:t xml:space="preserve"> – совет по развитию малого и среднего бизнеса при мэре Чунского района;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 xml:space="preserve">АПС – </w:t>
      </w:r>
      <w:r w:rsidRPr="00760340">
        <w:rPr>
          <w:rFonts w:eastAsia="Calibri"/>
          <w:sz w:val="24"/>
          <w:szCs w:val="24"/>
          <w:lang w:eastAsia="en-US"/>
        </w:rPr>
        <w:t>агропромышленный совет при мэре Чунского района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МУП «Дорожник»</w:t>
      </w:r>
      <w:r w:rsidRPr="00760340">
        <w:rPr>
          <w:rFonts w:eastAsia="Calibri"/>
          <w:sz w:val="24"/>
          <w:szCs w:val="24"/>
          <w:lang w:eastAsia="en-US"/>
        </w:rPr>
        <w:t xml:space="preserve"> – муниципальное унитарное предприятие «Дорожник»;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ИП</w:t>
      </w:r>
      <w:r w:rsidRPr="00760340">
        <w:rPr>
          <w:rFonts w:eastAsia="Calibri"/>
          <w:sz w:val="24"/>
          <w:szCs w:val="24"/>
          <w:lang w:eastAsia="en-US"/>
        </w:rPr>
        <w:t xml:space="preserve"> – индивидуальные предприниматели;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ОМВД</w:t>
      </w:r>
      <w:r w:rsidRPr="00760340">
        <w:rPr>
          <w:rFonts w:eastAsia="Calibri"/>
          <w:sz w:val="24"/>
          <w:szCs w:val="24"/>
          <w:lang w:eastAsia="en-US"/>
        </w:rPr>
        <w:t xml:space="preserve"> – отдел Министерства внутренних дел России по Чунскому району;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60340">
        <w:rPr>
          <w:rFonts w:eastAsia="Calibri"/>
          <w:b/>
          <w:sz w:val="24"/>
          <w:szCs w:val="24"/>
          <w:lang w:eastAsia="en-US"/>
        </w:rPr>
        <w:t>ПЧ-24</w:t>
      </w:r>
      <w:r w:rsidRPr="00760340">
        <w:rPr>
          <w:rFonts w:eastAsia="Calibri"/>
          <w:sz w:val="24"/>
          <w:szCs w:val="24"/>
          <w:lang w:eastAsia="en-US"/>
        </w:rPr>
        <w:t xml:space="preserve"> – пожарная часть 24 Федерального государственного учреждения «7-й отряд федеральной противопожарной службы по Ирку</w:t>
      </w:r>
      <w:r w:rsidR="007B46C6">
        <w:rPr>
          <w:rFonts w:eastAsia="Calibri"/>
          <w:sz w:val="24"/>
          <w:szCs w:val="24"/>
          <w:lang w:eastAsia="en-US"/>
        </w:rPr>
        <w:t>тской области»</w:t>
      </w:r>
      <w:r w:rsidRPr="00760340">
        <w:rPr>
          <w:rFonts w:eastAsia="Calibri"/>
          <w:sz w:val="24"/>
          <w:szCs w:val="24"/>
          <w:lang w:eastAsia="en-US"/>
        </w:rPr>
        <w:t>;</w:t>
      </w:r>
    </w:p>
    <w:p w:rsidR="00803289" w:rsidRPr="00760340" w:rsidRDefault="007B46C6" w:rsidP="0080328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ТО МЛК</w:t>
      </w:r>
      <w:r w:rsidR="00803289" w:rsidRPr="00760340">
        <w:rPr>
          <w:rFonts w:eastAsia="Calibri"/>
          <w:b/>
          <w:sz w:val="24"/>
          <w:szCs w:val="24"/>
          <w:lang w:eastAsia="en-US"/>
        </w:rPr>
        <w:t xml:space="preserve"> ИО</w:t>
      </w:r>
      <w:r w:rsidR="00803289" w:rsidRPr="00760340">
        <w:rPr>
          <w:rFonts w:eastAsia="Calibri"/>
          <w:sz w:val="24"/>
          <w:szCs w:val="24"/>
          <w:lang w:eastAsia="en-US"/>
        </w:rPr>
        <w:t xml:space="preserve"> – территориальный отдел </w:t>
      </w:r>
      <w:r>
        <w:rPr>
          <w:rFonts w:eastAsia="Calibri"/>
          <w:sz w:val="24"/>
          <w:szCs w:val="24"/>
          <w:lang w:eastAsia="en-US"/>
        </w:rPr>
        <w:t>министерства лесного комплекса</w:t>
      </w:r>
      <w:r w:rsidR="00803289" w:rsidRPr="00760340">
        <w:rPr>
          <w:rFonts w:eastAsia="Calibri"/>
          <w:sz w:val="24"/>
          <w:szCs w:val="24"/>
          <w:lang w:eastAsia="en-US"/>
        </w:rPr>
        <w:t xml:space="preserve"> Иркутской области по Чунскому лесничеству;</w:t>
      </w:r>
    </w:p>
    <w:p w:rsidR="00803289" w:rsidRPr="00760340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760340">
        <w:rPr>
          <w:rFonts w:eastAsia="Calibri"/>
          <w:b/>
          <w:sz w:val="24"/>
          <w:szCs w:val="24"/>
          <w:lang w:eastAsia="en-US"/>
        </w:rPr>
        <w:t>Чунская</w:t>
      </w:r>
      <w:proofErr w:type="spellEnd"/>
      <w:r w:rsidRPr="00760340">
        <w:rPr>
          <w:rFonts w:eastAsia="Calibri"/>
          <w:b/>
          <w:sz w:val="24"/>
          <w:szCs w:val="24"/>
          <w:lang w:eastAsia="en-US"/>
        </w:rPr>
        <w:t xml:space="preserve"> ЦРБ</w:t>
      </w:r>
      <w:r w:rsidRPr="00760340">
        <w:rPr>
          <w:rFonts w:eastAsia="Calibri"/>
          <w:sz w:val="24"/>
          <w:szCs w:val="24"/>
          <w:lang w:eastAsia="en-US"/>
        </w:rPr>
        <w:t xml:space="preserve"> – областное государственное бюджетное учреждение здравоохранения «</w:t>
      </w:r>
      <w:proofErr w:type="spellStart"/>
      <w:r w:rsidRPr="00760340">
        <w:rPr>
          <w:rFonts w:eastAsia="Calibri"/>
          <w:sz w:val="24"/>
          <w:szCs w:val="24"/>
          <w:lang w:eastAsia="en-US"/>
        </w:rPr>
        <w:t>Чунская</w:t>
      </w:r>
      <w:proofErr w:type="spellEnd"/>
      <w:r w:rsidRPr="00760340">
        <w:rPr>
          <w:rFonts w:eastAsia="Calibri"/>
          <w:sz w:val="24"/>
          <w:szCs w:val="24"/>
          <w:lang w:eastAsia="en-US"/>
        </w:rPr>
        <w:t xml:space="preserve"> центральная районная больница»;</w:t>
      </w:r>
    </w:p>
    <w:p w:rsidR="00803289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  <w:r w:rsidRPr="005020CD">
        <w:rPr>
          <w:rFonts w:eastAsia="Calibri"/>
          <w:b/>
          <w:sz w:val="24"/>
          <w:szCs w:val="24"/>
          <w:lang w:eastAsia="en-US"/>
        </w:rPr>
        <w:t xml:space="preserve"> </w:t>
      </w:r>
      <w:r w:rsidR="000E59D7" w:rsidRPr="005020CD">
        <w:rPr>
          <w:rFonts w:eastAsia="Calibri"/>
          <w:b/>
          <w:sz w:val="24"/>
          <w:szCs w:val="24"/>
          <w:lang w:eastAsia="en-US"/>
        </w:rPr>
        <w:t>Централизованная бухгалтерия образования</w:t>
      </w:r>
      <w:r w:rsidR="000E59D7">
        <w:rPr>
          <w:rFonts w:eastAsia="Calibri"/>
          <w:sz w:val="24"/>
          <w:szCs w:val="24"/>
          <w:lang w:eastAsia="en-US"/>
        </w:rPr>
        <w:t xml:space="preserve"> – муниципальное казенное учреждение «Централизованная бухгалтерия образования Чунского района»</w:t>
      </w:r>
      <w:r w:rsidR="007F0FA7">
        <w:rPr>
          <w:rFonts w:eastAsia="Calibri"/>
          <w:sz w:val="24"/>
          <w:szCs w:val="24"/>
          <w:lang w:eastAsia="en-US"/>
        </w:rPr>
        <w:t>;</w:t>
      </w:r>
    </w:p>
    <w:p w:rsidR="005020CD" w:rsidRDefault="005020CD" w:rsidP="00803289">
      <w:pPr>
        <w:jc w:val="both"/>
        <w:rPr>
          <w:rFonts w:eastAsia="Calibri"/>
          <w:sz w:val="24"/>
          <w:szCs w:val="24"/>
          <w:lang w:eastAsia="en-US"/>
        </w:rPr>
      </w:pPr>
      <w:r w:rsidRPr="005020CD">
        <w:rPr>
          <w:rFonts w:eastAsia="Calibri"/>
          <w:b/>
          <w:sz w:val="24"/>
          <w:szCs w:val="24"/>
          <w:lang w:eastAsia="en-US"/>
        </w:rPr>
        <w:t>ЦБО</w:t>
      </w:r>
      <w:r>
        <w:rPr>
          <w:rFonts w:eastAsia="Calibri"/>
          <w:sz w:val="24"/>
          <w:szCs w:val="24"/>
          <w:lang w:eastAsia="en-US"/>
        </w:rPr>
        <w:t xml:space="preserve"> – муниципальное казенное учреждение «Центр бухгалтерского обеспечения»</w:t>
      </w:r>
      <w:r w:rsidR="007F0FA7">
        <w:rPr>
          <w:rFonts w:eastAsia="Calibri"/>
          <w:sz w:val="24"/>
          <w:szCs w:val="24"/>
          <w:lang w:eastAsia="en-US"/>
        </w:rPr>
        <w:t>;</w:t>
      </w:r>
    </w:p>
    <w:p w:rsidR="00A5240D" w:rsidRDefault="00A5240D" w:rsidP="00803289">
      <w:pPr>
        <w:jc w:val="both"/>
        <w:rPr>
          <w:rFonts w:eastAsia="Calibri"/>
          <w:sz w:val="24"/>
          <w:szCs w:val="24"/>
          <w:lang w:eastAsia="en-US"/>
        </w:rPr>
      </w:pPr>
      <w:r w:rsidRPr="00A5240D">
        <w:rPr>
          <w:rFonts w:eastAsia="Calibri"/>
          <w:b/>
          <w:sz w:val="24"/>
          <w:szCs w:val="24"/>
          <w:lang w:eastAsia="en-US"/>
        </w:rPr>
        <w:t>МО</w:t>
      </w:r>
      <w:r>
        <w:rPr>
          <w:rFonts w:eastAsia="Calibri"/>
          <w:sz w:val="24"/>
          <w:szCs w:val="24"/>
          <w:lang w:eastAsia="en-US"/>
        </w:rPr>
        <w:t xml:space="preserve"> – муниципальные </w:t>
      </w:r>
      <w:r w:rsidR="007F0FA7">
        <w:rPr>
          <w:rFonts w:eastAsia="Calibri"/>
          <w:sz w:val="24"/>
          <w:szCs w:val="24"/>
          <w:lang w:eastAsia="en-US"/>
        </w:rPr>
        <w:t>образования района;</w:t>
      </w:r>
    </w:p>
    <w:p w:rsidR="007B46C6" w:rsidRDefault="007B46C6" w:rsidP="00803289">
      <w:pPr>
        <w:jc w:val="both"/>
        <w:rPr>
          <w:rFonts w:eastAsia="Calibri"/>
          <w:sz w:val="24"/>
          <w:szCs w:val="24"/>
          <w:lang w:eastAsia="en-US"/>
        </w:rPr>
      </w:pPr>
      <w:r w:rsidRPr="007B46C6">
        <w:rPr>
          <w:rFonts w:eastAsia="Calibri"/>
          <w:b/>
          <w:sz w:val="24"/>
          <w:szCs w:val="24"/>
          <w:lang w:eastAsia="en-US"/>
        </w:rPr>
        <w:t>ОНД</w:t>
      </w:r>
      <w:r>
        <w:rPr>
          <w:rFonts w:eastAsia="Calibri"/>
          <w:sz w:val="24"/>
          <w:szCs w:val="24"/>
          <w:lang w:eastAsia="en-US"/>
        </w:rPr>
        <w:t xml:space="preserve"> – отдел надзорной деятельности по </w:t>
      </w:r>
      <w:proofErr w:type="spellStart"/>
      <w:r>
        <w:rPr>
          <w:rFonts w:eastAsia="Calibri"/>
          <w:sz w:val="24"/>
          <w:szCs w:val="24"/>
          <w:lang w:eastAsia="en-US"/>
        </w:rPr>
        <w:t>Тайшетскому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Чунскому районам</w:t>
      </w:r>
      <w:r w:rsidR="00321A2D">
        <w:rPr>
          <w:rFonts w:eastAsia="Calibri"/>
          <w:sz w:val="24"/>
          <w:szCs w:val="24"/>
          <w:lang w:eastAsia="en-US"/>
        </w:rPr>
        <w:t>;</w:t>
      </w:r>
    </w:p>
    <w:p w:rsidR="00321A2D" w:rsidRDefault="00321A2D" w:rsidP="00803289">
      <w:pPr>
        <w:jc w:val="both"/>
        <w:rPr>
          <w:rFonts w:eastAsia="Calibri"/>
          <w:sz w:val="24"/>
          <w:szCs w:val="24"/>
          <w:lang w:eastAsia="en-US"/>
        </w:rPr>
      </w:pPr>
      <w:r w:rsidRPr="009B7BCF">
        <w:rPr>
          <w:rFonts w:eastAsia="Calibri"/>
          <w:b/>
          <w:sz w:val="24"/>
          <w:szCs w:val="24"/>
          <w:lang w:eastAsia="en-US"/>
        </w:rPr>
        <w:t>УСЗН</w:t>
      </w:r>
      <w:r>
        <w:rPr>
          <w:rFonts w:eastAsia="Calibri"/>
          <w:sz w:val="24"/>
          <w:szCs w:val="24"/>
          <w:lang w:eastAsia="en-US"/>
        </w:rPr>
        <w:t xml:space="preserve"> – ОГКУ «УСЗН по Чунскому району»;</w:t>
      </w:r>
    </w:p>
    <w:p w:rsidR="00321A2D" w:rsidRDefault="00321A2D" w:rsidP="00803289">
      <w:pPr>
        <w:jc w:val="both"/>
        <w:rPr>
          <w:rFonts w:eastAsia="Calibri"/>
          <w:sz w:val="24"/>
          <w:szCs w:val="24"/>
          <w:lang w:eastAsia="en-US"/>
        </w:rPr>
      </w:pPr>
      <w:r w:rsidRPr="009B7BCF">
        <w:rPr>
          <w:rFonts w:eastAsia="Calibri"/>
          <w:b/>
          <w:sz w:val="24"/>
          <w:szCs w:val="24"/>
          <w:lang w:eastAsia="en-US"/>
        </w:rPr>
        <w:t>ЦЗН</w:t>
      </w:r>
      <w:r>
        <w:rPr>
          <w:rFonts w:eastAsia="Calibri"/>
          <w:sz w:val="24"/>
          <w:szCs w:val="24"/>
          <w:lang w:eastAsia="en-US"/>
        </w:rPr>
        <w:t>-ОГКУ «ЦЗН Чунского района»;</w:t>
      </w:r>
    </w:p>
    <w:p w:rsidR="00321A2D" w:rsidRDefault="00321A2D" w:rsidP="00803289">
      <w:pPr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9B7BCF">
        <w:rPr>
          <w:rFonts w:eastAsia="Calibri"/>
          <w:b/>
          <w:sz w:val="24"/>
          <w:szCs w:val="24"/>
          <w:lang w:eastAsia="en-US"/>
        </w:rPr>
        <w:t>ООиПГ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– Межрайонное управление Министерства социального развития опеки и попечительства Иркутской области № 6 Отдел опеки и попечительства граждан по Чунскому району;</w:t>
      </w:r>
    </w:p>
    <w:p w:rsidR="00321A2D" w:rsidRPr="00760340" w:rsidRDefault="00321A2D" w:rsidP="00803289">
      <w:pPr>
        <w:jc w:val="both"/>
        <w:rPr>
          <w:rFonts w:eastAsia="Calibri"/>
          <w:sz w:val="24"/>
          <w:szCs w:val="24"/>
          <w:lang w:eastAsia="en-US"/>
        </w:rPr>
      </w:pPr>
      <w:r w:rsidRPr="009B7BCF">
        <w:rPr>
          <w:rFonts w:eastAsia="Calibri"/>
          <w:b/>
          <w:sz w:val="24"/>
          <w:szCs w:val="24"/>
          <w:lang w:eastAsia="en-US"/>
        </w:rPr>
        <w:t>СРЦ</w:t>
      </w:r>
      <w:r>
        <w:rPr>
          <w:rFonts w:eastAsia="Calibri"/>
          <w:sz w:val="24"/>
          <w:szCs w:val="24"/>
          <w:lang w:eastAsia="en-US"/>
        </w:rPr>
        <w:t>- ОГКУ «СРЦ»</w:t>
      </w:r>
      <w:r w:rsidR="009B7BCF">
        <w:rPr>
          <w:rFonts w:eastAsia="Calibri"/>
          <w:sz w:val="24"/>
          <w:szCs w:val="24"/>
          <w:lang w:eastAsia="en-US"/>
        </w:rPr>
        <w:t>.</w:t>
      </w:r>
    </w:p>
    <w:p w:rsidR="00803289" w:rsidRDefault="00803289" w:rsidP="00803289">
      <w:pPr>
        <w:jc w:val="both"/>
        <w:rPr>
          <w:rFonts w:eastAsia="Calibri"/>
          <w:sz w:val="24"/>
          <w:szCs w:val="24"/>
          <w:lang w:eastAsia="en-US"/>
        </w:rPr>
      </w:pPr>
    </w:p>
    <w:p w:rsidR="002129D6" w:rsidRDefault="002129D6" w:rsidP="00803289">
      <w:pPr>
        <w:jc w:val="both"/>
        <w:rPr>
          <w:rFonts w:eastAsia="Calibri"/>
          <w:sz w:val="24"/>
          <w:szCs w:val="24"/>
          <w:lang w:eastAsia="en-US"/>
        </w:rPr>
      </w:pPr>
    </w:p>
    <w:p w:rsidR="002129D6" w:rsidRDefault="002129D6" w:rsidP="00803289">
      <w:pPr>
        <w:jc w:val="both"/>
        <w:rPr>
          <w:rFonts w:eastAsia="Calibri"/>
          <w:sz w:val="24"/>
          <w:szCs w:val="24"/>
          <w:lang w:eastAsia="en-US"/>
        </w:rPr>
      </w:pPr>
    </w:p>
    <w:p w:rsidR="002129D6" w:rsidRPr="00760340" w:rsidRDefault="002129D6" w:rsidP="00803289">
      <w:pPr>
        <w:jc w:val="both"/>
        <w:rPr>
          <w:rFonts w:eastAsia="Calibri"/>
          <w:sz w:val="24"/>
          <w:szCs w:val="24"/>
          <w:lang w:eastAsia="en-US"/>
        </w:rPr>
      </w:pPr>
    </w:p>
    <w:p w:rsidR="00803289" w:rsidRPr="00760340" w:rsidRDefault="00803289" w:rsidP="00803289">
      <w:pPr>
        <w:jc w:val="center"/>
        <w:rPr>
          <w:rFonts w:eastAsia="Calibri"/>
          <w:sz w:val="24"/>
          <w:szCs w:val="24"/>
          <w:lang w:eastAsia="en-US"/>
        </w:rPr>
      </w:pPr>
    </w:p>
    <w:p w:rsidR="002129D6" w:rsidRDefault="002129D6" w:rsidP="0080328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Заместитель мэра района-</w:t>
      </w:r>
    </w:p>
    <w:p w:rsidR="00803289" w:rsidRPr="00760340" w:rsidRDefault="002129D6" w:rsidP="0080328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</w:t>
      </w:r>
      <w:r w:rsidR="00803289">
        <w:rPr>
          <w:rFonts w:eastAsia="Calibri"/>
          <w:sz w:val="24"/>
          <w:szCs w:val="24"/>
          <w:lang w:eastAsia="en-US"/>
        </w:rPr>
        <w:t xml:space="preserve">уководитель </w:t>
      </w:r>
      <w:r w:rsidR="00803289" w:rsidRPr="00760340">
        <w:rPr>
          <w:rFonts w:eastAsia="Calibri"/>
          <w:sz w:val="24"/>
          <w:szCs w:val="24"/>
          <w:lang w:eastAsia="en-US"/>
        </w:rPr>
        <w:t xml:space="preserve">аппарата администрации района                                     </w:t>
      </w:r>
      <w:r w:rsidR="00803289">
        <w:rPr>
          <w:rFonts w:eastAsia="Calibri"/>
          <w:sz w:val="24"/>
          <w:szCs w:val="24"/>
          <w:lang w:eastAsia="en-US"/>
        </w:rPr>
        <w:t>Г.В. Мельникова</w:t>
      </w:r>
      <w:r w:rsidR="00803289" w:rsidRPr="00760340">
        <w:rPr>
          <w:rFonts w:eastAsia="Calibri"/>
          <w:sz w:val="24"/>
          <w:szCs w:val="24"/>
          <w:lang w:eastAsia="en-US"/>
        </w:rPr>
        <w:t xml:space="preserve">                </w:t>
      </w:r>
      <w:r w:rsidR="00803289" w:rsidRPr="00760340">
        <w:rPr>
          <w:rFonts w:eastAsia="Calibri"/>
          <w:sz w:val="24"/>
          <w:szCs w:val="24"/>
          <w:lang w:eastAsia="en-US"/>
        </w:rPr>
        <w:tab/>
      </w:r>
    </w:p>
    <w:p w:rsidR="00803289" w:rsidRPr="008E63EE" w:rsidRDefault="00803289" w:rsidP="00803289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CD3228" w:rsidRDefault="00CD3228"/>
    <w:sectPr w:rsidR="00CD3228" w:rsidSect="00CD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7293D"/>
    <w:multiLevelType w:val="hybridMultilevel"/>
    <w:tmpl w:val="94120F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B274B"/>
    <w:multiLevelType w:val="hybridMultilevel"/>
    <w:tmpl w:val="20D6038E"/>
    <w:lvl w:ilvl="0" w:tplc="7E98ECEE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89"/>
    <w:rsid w:val="000E59D7"/>
    <w:rsid w:val="001A5665"/>
    <w:rsid w:val="002129D6"/>
    <w:rsid w:val="0025445E"/>
    <w:rsid w:val="00272266"/>
    <w:rsid w:val="00321A2D"/>
    <w:rsid w:val="00340484"/>
    <w:rsid w:val="00364168"/>
    <w:rsid w:val="0036496C"/>
    <w:rsid w:val="003A2EF5"/>
    <w:rsid w:val="005020CD"/>
    <w:rsid w:val="00506C45"/>
    <w:rsid w:val="0052217A"/>
    <w:rsid w:val="0056423D"/>
    <w:rsid w:val="005759A1"/>
    <w:rsid w:val="005A53ED"/>
    <w:rsid w:val="005D4514"/>
    <w:rsid w:val="006006AB"/>
    <w:rsid w:val="006166FF"/>
    <w:rsid w:val="007B46C6"/>
    <w:rsid w:val="007F0FA7"/>
    <w:rsid w:val="00803289"/>
    <w:rsid w:val="009B7BCF"/>
    <w:rsid w:val="009E0FB2"/>
    <w:rsid w:val="009F7452"/>
    <w:rsid w:val="00A5240D"/>
    <w:rsid w:val="00A73887"/>
    <w:rsid w:val="00B011EA"/>
    <w:rsid w:val="00B248DB"/>
    <w:rsid w:val="00B90B28"/>
    <w:rsid w:val="00BF4D4A"/>
    <w:rsid w:val="00C91DE5"/>
    <w:rsid w:val="00CD3228"/>
    <w:rsid w:val="00DC77E7"/>
    <w:rsid w:val="00E4751E"/>
    <w:rsid w:val="00E70773"/>
    <w:rsid w:val="00E946FD"/>
    <w:rsid w:val="00FD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328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28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3">
    <w:name w:val="Знак"/>
    <w:basedOn w:val="a"/>
    <w:rsid w:val="00803289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8032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2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F4D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328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28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3">
    <w:name w:val="Знак"/>
    <w:basedOn w:val="a"/>
    <w:rsid w:val="00803289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8032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2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F4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5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BB7BD71DA8B784E740015E5096B80B2B6E954A23092E139892D2702F509970C76D21715C33C343CB529E64DI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15</Pages>
  <Words>3265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15</cp:revision>
  <cp:lastPrinted>2018-10-12T06:20:00Z</cp:lastPrinted>
  <dcterms:created xsi:type="dcterms:W3CDTF">2018-08-28T04:50:00Z</dcterms:created>
  <dcterms:modified xsi:type="dcterms:W3CDTF">2018-10-16T02:15:00Z</dcterms:modified>
</cp:coreProperties>
</file>